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0C27" w14:textId="54380719" w:rsidR="00AB6D8B" w:rsidRPr="00231DDA" w:rsidRDefault="003269AD" w:rsidP="00231DDA">
      <w:pPr>
        <w:rPr>
          <w:caps/>
        </w:rPr>
      </w:pPr>
      <w:r w:rsidRPr="00A606CE">
        <w:rPr>
          <w:caps/>
          <w:noProof/>
          <w:lang w:eastAsia="en-GB"/>
        </w:rPr>
        <mc:AlternateContent>
          <mc:Choice Requires="wps">
            <w:drawing>
              <wp:inline distT="0" distB="0" distL="0" distR="0" wp14:anchorId="6292DAB1" wp14:editId="3BFC9A0D">
                <wp:extent cx="3533775" cy="1733550"/>
                <wp:effectExtent l="0" t="0" r="0" b="0"/>
                <wp:docPr id="1" name="Text Box 1"/>
                <wp:cNvGraphicFramePr/>
                <a:graphic xmlns:a="http://schemas.openxmlformats.org/drawingml/2006/main">
                  <a:graphicData uri="http://schemas.microsoft.com/office/word/2010/wordprocessingShape">
                    <wps:wsp>
                      <wps:cNvSpPr txBox="1"/>
                      <wps:spPr>
                        <a:xfrm>
                          <a:off x="0" y="0"/>
                          <a:ext cx="3533775" cy="1733550"/>
                        </a:xfrm>
                        <a:prstGeom prst="rect">
                          <a:avLst/>
                        </a:prstGeom>
                        <a:noFill/>
                        <a:ln>
                          <a:noFill/>
                          <a:prstDash/>
                        </a:ln>
                      </wps:spPr>
                      <wps:txbx>
                        <w:txbxContent>
                          <w:p w14:paraId="137A0C51" w14:textId="2B6D5C80" w:rsidR="0015446B" w:rsidRPr="00231DDA" w:rsidRDefault="003269AD">
                            <w:pPr>
                              <w:spacing w:after="0"/>
                              <w:jc w:val="center"/>
                              <w:rPr>
                                <w:rFonts w:ascii="Arial" w:hAnsi="Arial" w:cs="Arial"/>
                                <w:b/>
                                <w:sz w:val="44"/>
                                <w:szCs w:val="44"/>
                                <w14:shadow w14:blurRad="41236" w14:dist="20434" w14:dir="1786508" w14:sx="100000" w14:sy="100000" w14:kx="0" w14:ky="0" w14:algn="b">
                                  <w14:srgbClr w14:val="000000"/>
                                </w14:shadow>
                              </w:rPr>
                            </w:pPr>
                            <w:r w:rsidRPr="00231DDA">
                              <w:rPr>
                                <w:rFonts w:ascii="Arial" w:hAnsi="Arial" w:cs="Arial"/>
                                <w:b/>
                                <w:sz w:val="44"/>
                                <w:szCs w:val="44"/>
                                <w14:shadow w14:blurRad="41236" w14:dist="20434" w14:dir="1786508" w14:sx="100000" w14:sy="100000" w14:kx="0" w14:ky="0" w14:algn="b">
                                  <w14:srgbClr w14:val="000000"/>
                                </w14:shadow>
                              </w:rPr>
                              <w:t>Sherwood House Patients Participation Group News</w:t>
                            </w:r>
                            <w:r w:rsidR="00E722F5" w:rsidRPr="00231DDA">
                              <w:rPr>
                                <w:rFonts w:ascii="Arial" w:hAnsi="Arial" w:cs="Arial"/>
                                <w:b/>
                                <w:sz w:val="44"/>
                                <w:szCs w:val="44"/>
                                <w14:shadow w14:blurRad="41236" w14:dist="20434" w14:dir="1786508" w14:sx="100000" w14:sy="100000" w14:kx="0" w14:ky="0" w14:algn="b">
                                  <w14:srgbClr w14:val="000000"/>
                                </w14:shadow>
                              </w:rPr>
                              <w:t>l</w:t>
                            </w:r>
                            <w:r w:rsidR="00E20069" w:rsidRPr="00231DDA">
                              <w:rPr>
                                <w:rFonts w:ascii="Arial" w:hAnsi="Arial" w:cs="Arial"/>
                                <w:b/>
                                <w:sz w:val="44"/>
                                <w:szCs w:val="44"/>
                                <w14:shadow w14:blurRad="41236" w14:dist="20434" w14:dir="1786508" w14:sx="100000" w14:sy="100000" w14:kx="0" w14:ky="0" w14:algn="b">
                                  <w14:srgbClr w14:val="000000"/>
                                </w14:shadow>
                              </w:rPr>
                              <w:t>e</w:t>
                            </w:r>
                            <w:r w:rsidRPr="00231DDA">
                              <w:rPr>
                                <w:rFonts w:ascii="Arial" w:hAnsi="Arial" w:cs="Arial"/>
                                <w:b/>
                                <w:sz w:val="44"/>
                                <w:szCs w:val="44"/>
                                <w14:shadow w14:blurRad="41236" w14:dist="20434" w14:dir="1786508" w14:sx="100000" w14:sy="100000" w14:kx="0" w14:ky="0" w14:algn="b">
                                  <w14:srgbClr w14:val="000000"/>
                                </w14:shadow>
                              </w:rPr>
                              <w:t xml:space="preserve">tter  </w:t>
                            </w:r>
                          </w:p>
                          <w:p w14:paraId="3001F769" w14:textId="578404ED" w:rsidR="007C64DD" w:rsidRPr="00231DDA" w:rsidRDefault="007E2050" w:rsidP="00231DDA">
                            <w:pPr>
                              <w:jc w:val="center"/>
                              <w:rPr>
                                <w:rFonts w:ascii="Arial" w:hAnsi="Arial" w:cs="Arial"/>
                                <w:b/>
                                <w:sz w:val="44"/>
                                <w:szCs w:val="44"/>
                                <w14:shadow w14:blurRad="41236" w14:dist="20434" w14:dir="1786508" w14:sx="100000" w14:sy="100000" w14:kx="0" w14:ky="0" w14:algn="b">
                                  <w14:srgbClr w14:val="000000"/>
                                </w14:shadow>
                              </w:rPr>
                            </w:pPr>
                            <w:r w:rsidRPr="00231DDA">
                              <w:rPr>
                                <w:rFonts w:ascii="Arial" w:hAnsi="Arial" w:cs="Arial"/>
                                <w:b/>
                                <w:sz w:val="44"/>
                                <w:szCs w:val="44"/>
                                <w14:shadow w14:blurRad="41236" w14:dist="20434" w14:dir="1786508" w14:sx="100000" w14:sy="100000" w14:kx="0" w14:ky="0" w14:algn="b">
                                  <w14:srgbClr w14:val="000000"/>
                                </w14:shadow>
                              </w:rPr>
                              <w:t>Winter</w:t>
                            </w:r>
                            <w:r w:rsidR="003E02C1" w:rsidRPr="00231DDA">
                              <w:rPr>
                                <w:rFonts w:ascii="Arial" w:hAnsi="Arial" w:cs="Arial"/>
                                <w:b/>
                                <w:sz w:val="44"/>
                                <w:szCs w:val="44"/>
                                <w14:shadow w14:blurRad="41236" w14:dist="20434" w14:dir="1786508" w14:sx="100000" w14:sy="100000" w14:kx="0" w14:ky="0" w14:algn="b">
                                  <w14:srgbClr w14:val="000000"/>
                                </w14:shadow>
                              </w:rPr>
                              <w:t xml:space="preserve"> </w:t>
                            </w:r>
                            <w:r w:rsidR="003269AD" w:rsidRPr="00231DDA">
                              <w:rPr>
                                <w:rFonts w:ascii="Arial" w:hAnsi="Arial" w:cs="Arial"/>
                                <w:b/>
                                <w:sz w:val="44"/>
                                <w:szCs w:val="44"/>
                                <w14:shadow w14:blurRad="41236" w14:dist="20434" w14:dir="1786508" w14:sx="100000" w14:sy="100000" w14:kx="0" w14:ky="0" w14:algn="b">
                                  <w14:srgbClr w14:val="000000"/>
                                </w14:shadow>
                              </w:rPr>
                              <w:t>20</w:t>
                            </w:r>
                            <w:r w:rsidR="003E02C1" w:rsidRPr="00231DDA">
                              <w:rPr>
                                <w:rFonts w:ascii="Arial" w:hAnsi="Arial" w:cs="Arial"/>
                                <w:b/>
                                <w:sz w:val="44"/>
                                <w:szCs w:val="44"/>
                                <w14:shadow w14:blurRad="41236" w14:dist="20434" w14:dir="1786508" w14:sx="100000" w14:sy="100000" w14:kx="0" w14:ky="0" w14:algn="b">
                                  <w14:srgbClr w14:val="000000"/>
                                </w14:shadow>
                              </w:rPr>
                              <w:t>2</w:t>
                            </w:r>
                            <w:r w:rsidR="007B13FE" w:rsidRPr="00231DDA">
                              <w:rPr>
                                <w:rFonts w:ascii="Arial" w:hAnsi="Arial" w:cs="Arial"/>
                                <w:b/>
                                <w:sz w:val="44"/>
                                <w:szCs w:val="44"/>
                                <w14:shadow w14:blurRad="41236" w14:dist="20434" w14:dir="1786508" w14:sx="100000" w14:sy="100000" w14:kx="0" w14:ky="0" w14:algn="b">
                                  <w14:srgbClr w14:val="000000"/>
                                </w14:shadow>
                              </w:rPr>
                              <w:t>3</w:t>
                            </w:r>
                          </w:p>
                          <w:p w14:paraId="4C73C52F" w14:textId="56981943" w:rsidR="006A0737" w:rsidRPr="006A0737" w:rsidRDefault="006A0737" w:rsidP="007C64DD">
                            <w:pPr>
                              <w:rPr>
                                <w:rFonts w:ascii="Arial" w:hAnsi="Arial" w:cs="Arial"/>
                                <w:b/>
                                <w:sz w:val="40"/>
                                <w:szCs w:val="40"/>
                                <w14:shadow w14:blurRad="41236" w14:dist="20434" w14:dir="1786508" w14:sx="100000" w14:sy="100000" w14:kx="0" w14:ky="0" w14:algn="b">
                                  <w14:srgbClr w14:val="000000"/>
                                </w14:shadow>
                              </w:rPr>
                            </w:pPr>
                          </w:p>
                          <w:p w14:paraId="28429E70" w14:textId="1EC506BB"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079FF7D3"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0964E31B"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6860198C"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txbxContent>
                      </wps:txbx>
                      <wps:bodyPr vert="horz" wrap="square" lIns="91440" tIns="45720" rIns="91440" bIns="45720" anchor="t" anchorCtr="0" compatLnSpc="1">
                        <a:noAutofit/>
                      </wps:bodyPr>
                    </wps:wsp>
                  </a:graphicData>
                </a:graphic>
              </wp:inline>
            </w:drawing>
          </mc:Choice>
          <mc:Fallback>
            <w:pict>
              <v:shapetype w14:anchorId="6292DAB1" id="_x0000_t202" coordsize="21600,21600" o:spt="202" path="m,l,21600r21600,l21600,xe">
                <v:stroke joinstyle="miter"/>
                <v:path gradientshapeok="t" o:connecttype="rect"/>
              </v:shapetype>
              <v:shape id="Text Box 1" o:spid="_x0000_s1026" type="#_x0000_t202" style="width:278.2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" filled="f" stroked="f">
                <v:textbox>
                  <w:txbxContent>
                    <w:p w14:paraId="137A0C51" w14:textId="2B6D5C80" w:rsidR="0015446B" w:rsidRPr="00231DDA" w:rsidRDefault="003269AD">
                      <w:pPr>
                        <w:spacing w:after="0"/>
                        <w:jc w:val="center"/>
                        <w:rPr>
                          <w:rFonts w:ascii="Arial" w:hAnsi="Arial" w:cs="Arial"/>
                          <w:b/>
                          <w:sz w:val="44"/>
                          <w:szCs w:val="44"/>
                          <w14:shadow w14:blurRad="41236" w14:dist="20434" w14:dir="1786508" w14:sx="100000" w14:sy="100000" w14:kx="0" w14:ky="0" w14:algn="b">
                            <w14:srgbClr w14:val="000000"/>
                          </w14:shadow>
                        </w:rPr>
                      </w:pPr>
                      <w:r w:rsidRPr="00231DDA">
                        <w:rPr>
                          <w:rFonts w:ascii="Arial" w:hAnsi="Arial" w:cs="Arial"/>
                          <w:b/>
                          <w:sz w:val="44"/>
                          <w:szCs w:val="44"/>
                          <w14:shadow w14:blurRad="41236" w14:dist="20434" w14:dir="1786508" w14:sx="100000" w14:sy="100000" w14:kx="0" w14:ky="0" w14:algn="b">
                            <w14:srgbClr w14:val="000000"/>
                          </w14:shadow>
                        </w:rPr>
                        <w:t>Sherwood House Patients Participation Group News</w:t>
                      </w:r>
                      <w:r w:rsidR="00E722F5" w:rsidRPr="00231DDA">
                        <w:rPr>
                          <w:rFonts w:ascii="Arial" w:hAnsi="Arial" w:cs="Arial"/>
                          <w:b/>
                          <w:sz w:val="44"/>
                          <w:szCs w:val="44"/>
                          <w14:shadow w14:blurRad="41236" w14:dist="20434" w14:dir="1786508" w14:sx="100000" w14:sy="100000" w14:kx="0" w14:ky="0" w14:algn="b">
                            <w14:srgbClr w14:val="000000"/>
                          </w14:shadow>
                        </w:rPr>
                        <w:t>l</w:t>
                      </w:r>
                      <w:r w:rsidR="00E20069" w:rsidRPr="00231DDA">
                        <w:rPr>
                          <w:rFonts w:ascii="Arial" w:hAnsi="Arial" w:cs="Arial"/>
                          <w:b/>
                          <w:sz w:val="44"/>
                          <w:szCs w:val="44"/>
                          <w14:shadow w14:blurRad="41236" w14:dist="20434" w14:dir="1786508" w14:sx="100000" w14:sy="100000" w14:kx="0" w14:ky="0" w14:algn="b">
                            <w14:srgbClr w14:val="000000"/>
                          </w14:shadow>
                        </w:rPr>
                        <w:t>e</w:t>
                      </w:r>
                      <w:r w:rsidRPr="00231DDA">
                        <w:rPr>
                          <w:rFonts w:ascii="Arial" w:hAnsi="Arial" w:cs="Arial"/>
                          <w:b/>
                          <w:sz w:val="44"/>
                          <w:szCs w:val="44"/>
                          <w14:shadow w14:blurRad="41236" w14:dist="20434" w14:dir="1786508" w14:sx="100000" w14:sy="100000" w14:kx="0" w14:ky="0" w14:algn="b">
                            <w14:srgbClr w14:val="000000"/>
                          </w14:shadow>
                        </w:rPr>
                        <w:t xml:space="preserve">tter  </w:t>
                      </w:r>
                    </w:p>
                    <w:p w14:paraId="3001F769" w14:textId="578404ED" w:rsidR="007C64DD" w:rsidRPr="00231DDA" w:rsidRDefault="007E2050" w:rsidP="00231DDA">
                      <w:pPr>
                        <w:jc w:val="center"/>
                        <w:rPr>
                          <w:rFonts w:ascii="Arial" w:hAnsi="Arial" w:cs="Arial"/>
                          <w:b/>
                          <w:sz w:val="44"/>
                          <w:szCs w:val="44"/>
                          <w14:shadow w14:blurRad="41236" w14:dist="20434" w14:dir="1786508" w14:sx="100000" w14:sy="100000" w14:kx="0" w14:ky="0" w14:algn="b">
                            <w14:srgbClr w14:val="000000"/>
                          </w14:shadow>
                        </w:rPr>
                      </w:pPr>
                      <w:r w:rsidRPr="00231DDA">
                        <w:rPr>
                          <w:rFonts w:ascii="Arial" w:hAnsi="Arial" w:cs="Arial"/>
                          <w:b/>
                          <w:sz w:val="44"/>
                          <w:szCs w:val="44"/>
                          <w14:shadow w14:blurRad="41236" w14:dist="20434" w14:dir="1786508" w14:sx="100000" w14:sy="100000" w14:kx="0" w14:ky="0" w14:algn="b">
                            <w14:srgbClr w14:val="000000"/>
                          </w14:shadow>
                        </w:rPr>
                        <w:t>Winter</w:t>
                      </w:r>
                      <w:r w:rsidR="003E02C1" w:rsidRPr="00231DDA">
                        <w:rPr>
                          <w:rFonts w:ascii="Arial" w:hAnsi="Arial" w:cs="Arial"/>
                          <w:b/>
                          <w:sz w:val="44"/>
                          <w:szCs w:val="44"/>
                          <w14:shadow w14:blurRad="41236" w14:dist="20434" w14:dir="1786508" w14:sx="100000" w14:sy="100000" w14:kx="0" w14:ky="0" w14:algn="b">
                            <w14:srgbClr w14:val="000000"/>
                          </w14:shadow>
                        </w:rPr>
                        <w:t xml:space="preserve"> </w:t>
                      </w:r>
                      <w:r w:rsidR="003269AD" w:rsidRPr="00231DDA">
                        <w:rPr>
                          <w:rFonts w:ascii="Arial" w:hAnsi="Arial" w:cs="Arial"/>
                          <w:b/>
                          <w:sz w:val="44"/>
                          <w:szCs w:val="44"/>
                          <w14:shadow w14:blurRad="41236" w14:dist="20434" w14:dir="1786508" w14:sx="100000" w14:sy="100000" w14:kx="0" w14:ky="0" w14:algn="b">
                            <w14:srgbClr w14:val="000000"/>
                          </w14:shadow>
                        </w:rPr>
                        <w:t>20</w:t>
                      </w:r>
                      <w:r w:rsidR="003E02C1" w:rsidRPr="00231DDA">
                        <w:rPr>
                          <w:rFonts w:ascii="Arial" w:hAnsi="Arial" w:cs="Arial"/>
                          <w:b/>
                          <w:sz w:val="44"/>
                          <w:szCs w:val="44"/>
                          <w14:shadow w14:blurRad="41236" w14:dist="20434" w14:dir="1786508" w14:sx="100000" w14:sy="100000" w14:kx="0" w14:ky="0" w14:algn="b">
                            <w14:srgbClr w14:val="000000"/>
                          </w14:shadow>
                        </w:rPr>
                        <w:t>2</w:t>
                      </w:r>
                      <w:r w:rsidR="007B13FE" w:rsidRPr="00231DDA">
                        <w:rPr>
                          <w:rFonts w:ascii="Arial" w:hAnsi="Arial" w:cs="Arial"/>
                          <w:b/>
                          <w:sz w:val="44"/>
                          <w:szCs w:val="44"/>
                          <w14:shadow w14:blurRad="41236" w14:dist="20434" w14:dir="1786508" w14:sx="100000" w14:sy="100000" w14:kx="0" w14:ky="0" w14:algn="b">
                            <w14:srgbClr w14:val="000000"/>
                          </w14:shadow>
                        </w:rPr>
                        <w:t>3</w:t>
                      </w:r>
                    </w:p>
                    <w:p w14:paraId="4C73C52F" w14:textId="56981943" w:rsidR="006A0737" w:rsidRPr="006A0737" w:rsidRDefault="006A0737" w:rsidP="007C64DD">
                      <w:pPr>
                        <w:rPr>
                          <w:rFonts w:ascii="Arial" w:hAnsi="Arial" w:cs="Arial"/>
                          <w:b/>
                          <w:sz w:val="40"/>
                          <w:szCs w:val="40"/>
                          <w14:shadow w14:blurRad="41236" w14:dist="20434" w14:dir="1786508" w14:sx="100000" w14:sy="100000" w14:kx="0" w14:ky="0" w14:algn="b">
                            <w14:srgbClr w14:val="000000"/>
                          </w14:shadow>
                        </w:rPr>
                      </w:pPr>
                    </w:p>
                    <w:p w14:paraId="28429E70" w14:textId="1EC506BB"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079FF7D3"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0964E31B"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6860198C"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txbxContent>
                </v:textbox>
                <w10:anchorlock/>
              </v:shape>
            </w:pict>
          </mc:Fallback>
        </mc:AlternateContent>
      </w:r>
      <w:r w:rsidR="00A971CA" w:rsidRPr="00A606CE">
        <w:rPr>
          <w:rFonts w:asciiTheme="minorHAnsi" w:hAnsiTheme="minorHAnsi" w:cstheme="minorHAnsi"/>
          <w:b/>
          <w:bCs/>
          <w:sz w:val="28"/>
          <w:szCs w:val="28"/>
          <w:shd w:val="clear" w:color="auto" w:fill="FFFFFF"/>
        </w:rPr>
        <w:t xml:space="preserve">Practice </w:t>
      </w:r>
      <w:r w:rsidR="007B13FE">
        <w:rPr>
          <w:rFonts w:asciiTheme="minorHAnsi" w:hAnsiTheme="minorHAnsi" w:cstheme="minorHAnsi"/>
          <w:b/>
          <w:bCs/>
          <w:sz w:val="28"/>
          <w:szCs w:val="28"/>
          <w:shd w:val="clear" w:color="auto" w:fill="FFFFFF"/>
        </w:rPr>
        <w:t>c</w:t>
      </w:r>
      <w:r w:rsidR="00A971CA" w:rsidRPr="00A606CE">
        <w:rPr>
          <w:rFonts w:asciiTheme="minorHAnsi" w:hAnsiTheme="minorHAnsi" w:cstheme="minorHAnsi"/>
          <w:b/>
          <w:bCs/>
          <w:sz w:val="28"/>
          <w:szCs w:val="28"/>
          <w:shd w:val="clear" w:color="auto" w:fill="FFFFFF"/>
        </w:rPr>
        <w:t xml:space="preserve">oping with </w:t>
      </w:r>
      <w:r w:rsidR="007B13FE">
        <w:rPr>
          <w:rFonts w:asciiTheme="minorHAnsi" w:hAnsiTheme="minorHAnsi" w:cstheme="minorHAnsi"/>
          <w:b/>
          <w:bCs/>
          <w:sz w:val="28"/>
          <w:szCs w:val="28"/>
          <w:shd w:val="clear" w:color="auto" w:fill="FFFFFF"/>
        </w:rPr>
        <w:t>u</w:t>
      </w:r>
      <w:r w:rsidR="00A971CA" w:rsidRPr="00A606CE">
        <w:rPr>
          <w:rFonts w:asciiTheme="minorHAnsi" w:hAnsiTheme="minorHAnsi" w:cstheme="minorHAnsi"/>
          <w:b/>
          <w:bCs/>
          <w:sz w:val="28"/>
          <w:szCs w:val="28"/>
          <w:shd w:val="clear" w:color="auto" w:fill="FFFFFF"/>
        </w:rPr>
        <w:t>nprecedented demand</w:t>
      </w:r>
      <w:r w:rsidR="00CE778A">
        <w:rPr>
          <w:rFonts w:asciiTheme="minorHAnsi" w:hAnsiTheme="minorHAnsi" w:cstheme="minorHAnsi"/>
          <w:b/>
          <w:bCs/>
          <w:sz w:val="28"/>
          <w:szCs w:val="28"/>
          <w:shd w:val="clear" w:color="auto" w:fill="FFFFFF"/>
        </w:rPr>
        <w:t xml:space="preserve"> for Urgent Appointments</w:t>
      </w:r>
    </w:p>
    <w:p w14:paraId="542D5E78" w14:textId="039EED0B" w:rsidR="00A606CE" w:rsidRDefault="00F67291">
      <w:pPr>
        <w:spacing w:after="0"/>
        <w:rPr>
          <w:rFonts w:asciiTheme="minorHAnsi" w:hAnsiTheme="minorHAnsi" w:cstheme="minorHAnsi"/>
          <w:sz w:val="28"/>
          <w:szCs w:val="28"/>
          <w:shd w:val="clear" w:color="auto" w:fill="FFFFFF"/>
        </w:rPr>
      </w:pPr>
      <w:r w:rsidRPr="00A606CE">
        <w:rPr>
          <w:rFonts w:asciiTheme="minorHAnsi" w:hAnsiTheme="minorHAnsi" w:cstheme="minorHAnsi"/>
          <w:sz w:val="28"/>
          <w:szCs w:val="28"/>
          <w:shd w:val="clear" w:color="auto" w:fill="FFFFFF"/>
        </w:rPr>
        <w:t xml:space="preserve">The practice </w:t>
      </w:r>
      <w:r w:rsidR="00125244">
        <w:rPr>
          <w:rFonts w:asciiTheme="minorHAnsi" w:hAnsiTheme="minorHAnsi" w:cstheme="minorHAnsi"/>
          <w:sz w:val="28"/>
          <w:szCs w:val="28"/>
          <w:shd w:val="clear" w:color="auto" w:fill="FFFFFF"/>
        </w:rPr>
        <w:t xml:space="preserve">is </w:t>
      </w:r>
      <w:r w:rsidRPr="00A606CE">
        <w:rPr>
          <w:rFonts w:asciiTheme="minorHAnsi" w:hAnsiTheme="minorHAnsi" w:cstheme="minorHAnsi"/>
          <w:sz w:val="28"/>
          <w:szCs w:val="28"/>
          <w:shd w:val="clear" w:color="auto" w:fill="FFFFFF"/>
        </w:rPr>
        <w:t>dealing with significantly higher numbers of patients seeking an urgent appointment, than last year.</w:t>
      </w:r>
      <w:r w:rsidR="00A606CE">
        <w:rPr>
          <w:rFonts w:asciiTheme="minorHAnsi" w:hAnsiTheme="minorHAnsi" w:cstheme="minorHAnsi"/>
          <w:sz w:val="28"/>
          <w:szCs w:val="28"/>
          <w:shd w:val="clear" w:color="auto" w:fill="FFFFFF"/>
        </w:rPr>
        <w:t xml:space="preserve"> </w:t>
      </w:r>
      <w:r w:rsidR="00CE778A">
        <w:rPr>
          <w:rFonts w:asciiTheme="minorHAnsi" w:hAnsiTheme="minorHAnsi" w:cstheme="minorHAnsi"/>
          <w:sz w:val="28"/>
          <w:szCs w:val="28"/>
          <w:shd w:val="clear" w:color="auto" w:fill="FFFFFF"/>
        </w:rPr>
        <w:t xml:space="preserve">In addition, the practice </w:t>
      </w:r>
      <w:r w:rsidR="00125244">
        <w:rPr>
          <w:rFonts w:asciiTheme="minorHAnsi" w:hAnsiTheme="minorHAnsi" w:cstheme="minorHAnsi"/>
          <w:sz w:val="28"/>
          <w:szCs w:val="28"/>
          <w:shd w:val="clear" w:color="auto" w:fill="FFFFFF"/>
        </w:rPr>
        <w:t>is</w:t>
      </w:r>
      <w:r w:rsidR="00CE778A">
        <w:rPr>
          <w:rFonts w:asciiTheme="minorHAnsi" w:hAnsiTheme="minorHAnsi" w:cstheme="minorHAnsi"/>
          <w:sz w:val="28"/>
          <w:szCs w:val="28"/>
          <w:shd w:val="clear" w:color="auto" w:fill="FFFFFF"/>
        </w:rPr>
        <w:t xml:space="preserve"> coping with many more patients who are on long waiting lists for hospital treatment</w:t>
      </w:r>
      <w:r w:rsidR="00A606CE">
        <w:rPr>
          <w:rFonts w:asciiTheme="minorHAnsi" w:hAnsiTheme="minorHAnsi" w:cstheme="minorHAnsi"/>
          <w:sz w:val="28"/>
          <w:szCs w:val="28"/>
          <w:shd w:val="clear" w:color="auto" w:fill="FFFFFF"/>
        </w:rPr>
        <w:t xml:space="preserve"> </w:t>
      </w:r>
      <w:r w:rsidR="00CE778A">
        <w:rPr>
          <w:rFonts w:asciiTheme="minorHAnsi" w:hAnsiTheme="minorHAnsi" w:cstheme="minorHAnsi"/>
          <w:sz w:val="28"/>
          <w:szCs w:val="28"/>
          <w:shd w:val="clear" w:color="auto" w:fill="FFFFFF"/>
        </w:rPr>
        <w:t xml:space="preserve">and whose condition is becoming more complex. </w:t>
      </w:r>
      <w:r w:rsidR="00A606CE">
        <w:rPr>
          <w:rFonts w:asciiTheme="minorHAnsi" w:hAnsiTheme="minorHAnsi" w:cstheme="minorHAnsi"/>
          <w:sz w:val="28"/>
          <w:szCs w:val="28"/>
          <w:shd w:val="clear" w:color="auto" w:fill="FFFFFF"/>
        </w:rPr>
        <w:t xml:space="preserve">This is the main reason why patients are finding it difficult to get through on the phone.  </w:t>
      </w:r>
    </w:p>
    <w:p w14:paraId="7873A6E0" w14:textId="07D5DB89" w:rsidR="00CE778A" w:rsidRDefault="00CE778A">
      <w:pPr>
        <w:spacing w:after="0"/>
        <w:rPr>
          <w:rFonts w:asciiTheme="minorHAnsi" w:hAnsiTheme="minorHAnsi" w:cstheme="minorHAnsi"/>
          <w:sz w:val="28"/>
          <w:szCs w:val="28"/>
          <w:shd w:val="clear" w:color="auto" w:fill="FFFFFF"/>
        </w:rPr>
      </w:pPr>
    </w:p>
    <w:p w14:paraId="3253C97F" w14:textId="5441C323" w:rsidR="00CE778A" w:rsidRDefault="00CE778A">
      <w:pPr>
        <w:spacing w:after="0"/>
        <w:rPr>
          <w:rFonts w:asciiTheme="minorHAnsi" w:hAnsiTheme="minorHAnsi" w:cstheme="minorHAnsi"/>
          <w:sz w:val="28"/>
          <w:szCs w:val="28"/>
          <w:shd w:val="clear" w:color="auto" w:fill="FFFFFF"/>
        </w:rPr>
      </w:pPr>
      <w:r>
        <w:rPr>
          <w:rFonts w:asciiTheme="minorHAnsi" w:hAnsiTheme="minorHAnsi" w:cstheme="minorHAnsi"/>
          <w:sz w:val="28"/>
          <w:szCs w:val="28"/>
          <w:shd w:val="clear" w:color="auto" w:fill="FFFFFF"/>
        </w:rPr>
        <w:t>The practice realise that patients are finding it difficult to get through on the phone and have increased call waiting capacity to 20 calls.  This means that patients who call after 20</w:t>
      </w:r>
      <w:r w:rsidR="00125244">
        <w:rPr>
          <w:rFonts w:asciiTheme="minorHAnsi" w:hAnsiTheme="minorHAnsi" w:cstheme="minorHAnsi"/>
          <w:sz w:val="28"/>
          <w:szCs w:val="28"/>
          <w:shd w:val="clear" w:color="auto" w:fill="FFFFFF"/>
        </w:rPr>
        <w:t>,</w:t>
      </w:r>
      <w:r>
        <w:rPr>
          <w:rFonts w:asciiTheme="minorHAnsi" w:hAnsiTheme="minorHAnsi" w:cstheme="minorHAnsi"/>
          <w:sz w:val="28"/>
          <w:szCs w:val="28"/>
          <w:shd w:val="clear" w:color="auto" w:fill="FFFFFF"/>
        </w:rPr>
        <w:t xml:space="preserve"> are being held in the system</w:t>
      </w:r>
      <w:r w:rsidR="00125244">
        <w:rPr>
          <w:rFonts w:asciiTheme="minorHAnsi" w:hAnsiTheme="minorHAnsi" w:cstheme="minorHAnsi"/>
          <w:sz w:val="28"/>
          <w:szCs w:val="28"/>
          <w:shd w:val="clear" w:color="auto" w:fill="FFFFFF"/>
        </w:rPr>
        <w:t>,</w:t>
      </w:r>
      <w:r>
        <w:rPr>
          <w:rFonts w:asciiTheme="minorHAnsi" w:hAnsiTheme="minorHAnsi" w:cstheme="minorHAnsi"/>
          <w:sz w:val="28"/>
          <w:szCs w:val="28"/>
          <w:shd w:val="clear" w:color="auto" w:fill="FFFFFF"/>
        </w:rPr>
        <w:t xml:space="preserve"> will get a message saying calls are at capacity and to ring again.  The practice </w:t>
      </w:r>
      <w:r w:rsidR="00125244">
        <w:rPr>
          <w:rFonts w:asciiTheme="minorHAnsi" w:hAnsiTheme="minorHAnsi" w:cstheme="minorHAnsi"/>
          <w:sz w:val="28"/>
          <w:szCs w:val="28"/>
          <w:shd w:val="clear" w:color="auto" w:fill="FFFFFF"/>
        </w:rPr>
        <w:t>is</w:t>
      </w:r>
      <w:r>
        <w:rPr>
          <w:rFonts w:asciiTheme="minorHAnsi" w:hAnsiTheme="minorHAnsi" w:cstheme="minorHAnsi"/>
          <w:sz w:val="28"/>
          <w:szCs w:val="28"/>
          <w:shd w:val="clear" w:color="auto" w:fill="FFFFFF"/>
        </w:rPr>
        <w:t xml:space="preserve"> reviewing the telephone system and call waiting times with the patient group at every meeting.</w:t>
      </w:r>
    </w:p>
    <w:p w14:paraId="520BD94C" w14:textId="16950B1D" w:rsidR="00A606CE" w:rsidRPr="00A606CE" w:rsidRDefault="00A606CE">
      <w:pPr>
        <w:spacing w:after="0"/>
        <w:rPr>
          <w:rFonts w:asciiTheme="minorHAnsi" w:hAnsiTheme="minorHAnsi" w:cstheme="minorHAnsi"/>
          <w:b/>
          <w:bCs/>
          <w:sz w:val="28"/>
          <w:szCs w:val="28"/>
          <w:shd w:val="clear" w:color="auto" w:fill="FFFFFF"/>
        </w:rPr>
      </w:pPr>
    </w:p>
    <w:p w14:paraId="75A21A11" w14:textId="184B3D21" w:rsidR="00DE4989" w:rsidRDefault="00F67291">
      <w:pPr>
        <w:spacing w:after="0"/>
        <w:rPr>
          <w:rFonts w:asciiTheme="minorHAnsi" w:hAnsiTheme="minorHAnsi" w:cstheme="minorHAnsi"/>
          <w:sz w:val="28"/>
          <w:szCs w:val="28"/>
          <w:shd w:val="clear" w:color="auto" w:fill="FFFFFF"/>
        </w:rPr>
      </w:pPr>
      <w:r w:rsidRPr="00A606CE">
        <w:rPr>
          <w:rFonts w:asciiTheme="minorHAnsi" w:hAnsiTheme="minorHAnsi" w:cstheme="minorHAnsi"/>
          <w:sz w:val="28"/>
          <w:szCs w:val="28"/>
          <w:shd w:val="clear" w:color="auto" w:fill="FFFFFF"/>
        </w:rPr>
        <w:t>A</w:t>
      </w:r>
      <w:r w:rsidR="00A606CE" w:rsidRPr="00A606CE">
        <w:rPr>
          <w:rFonts w:asciiTheme="minorHAnsi" w:hAnsiTheme="minorHAnsi" w:cstheme="minorHAnsi"/>
          <w:sz w:val="28"/>
          <w:szCs w:val="28"/>
          <w:shd w:val="clear" w:color="auto" w:fill="FFFFFF"/>
        </w:rPr>
        <w:t xml:space="preserve">t the same time </w:t>
      </w:r>
      <w:r w:rsidR="00A606CE">
        <w:rPr>
          <w:rFonts w:asciiTheme="minorHAnsi" w:hAnsiTheme="minorHAnsi" w:cstheme="minorHAnsi"/>
          <w:sz w:val="28"/>
          <w:szCs w:val="28"/>
          <w:shd w:val="clear" w:color="auto" w:fill="FFFFFF"/>
        </w:rPr>
        <w:t xml:space="preserve">some </w:t>
      </w:r>
      <w:r w:rsidR="00A606CE" w:rsidRPr="00A606CE">
        <w:rPr>
          <w:rFonts w:asciiTheme="minorHAnsi" w:hAnsiTheme="minorHAnsi" w:cstheme="minorHAnsi"/>
          <w:sz w:val="28"/>
          <w:szCs w:val="28"/>
          <w:shd w:val="clear" w:color="auto" w:fill="FFFFFF"/>
        </w:rPr>
        <w:t xml:space="preserve">patients who book to see the doctor are not attending </w:t>
      </w:r>
      <w:r w:rsidR="00A606CE">
        <w:rPr>
          <w:rFonts w:asciiTheme="minorHAnsi" w:hAnsiTheme="minorHAnsi" w:cstheme="minorHAnsi"/>
          <w:sz w:val="28"/>
          <w:szCs w:val="28"/>
          <w:shd w:val="clear" w:color="auto" w:fill="FFFFFF"/>
        </w:rPr>
        <w:t>a</w:t>
      </w:r>
      <w:r w:rsidR="00A606CE" w:rsidRPr="00A606CE">
        <w:rPr>
          <w:rFonts w:asciiTheme="minorHAnsi" w:hAnsiTheme="minorHAnsi" w:cstheme="minorHAnsi"/>
          <w:sz w:val="28"/>
          <w:szCs w:val="28"/>
          <w:shd w:val="clear" w:color="auto" w:fill="FFFFFF"/>
        </w:rPr>
        <w:t>nd not</w:t>
      </w:r>
      <w:r w:rsidR="00A606CE">
        <w:rPr>
          <w:rFonts w:asciiTheme="minorHAnsi" w:hAnsiTheme="minorHAnsi" w:cstheme="minorHAnsi"/>
          <w:sz w:val="28"/>
          <w:szCs w:val="28"/>
          <w:shd w:val="clear" w:color="auto" w:fill="FFFFFF"/>
        </w:rPr>
        <w:t xml:space="preserve"> letting the practice know.  This means appointments are being lost.  Figures for the last </w:t>
      </w:r>
      <w:r w:rsidR="00CE778A">
        <w:rPr>
          <w:rFonts w:asciiTheme="minorHAnsi" w:hAnsiTheme="minorHAnsi" w:cstheme="minorHAnsi"/>
          <w:sz w:val="28"/>
          <w:szCs w:val="28"/>
          <w:shd w:val="clear" w:color="auto" w:fill="FFFFFF"/>
        </w:rPr>
        <w:t>6</w:t>
      </w:r>
      <w:r w:rsidR="00A606CE">
        <w:rPr>
          <w:rFonts w:asciiTheme="minorHAnsi" w:hAnsiTheme="minorHAnsi" w:cstheme="minorHAnsi"/>
          <w:sz w:val="28"/>
          <w:szCs w:val="28"/>
          <w:shd w:val="clear" w:color="auto" w:fill="FFFFFF"/>
        </w:rPr>
        <w:t xml:space="preserve"> months show patients who booked an appointment for the doctor </w:t>
      </w:r>
      <w:r w:rsidR="00A606CE">
        <w:rPr>
          <w:rFonts w:asciiTheme="minorHAnsi" w:hAnsiTheme="minorHAnsi" w:cstheme="minorHAnsi"/>
          <w:sz w:val="28"/>
          <w:szCs w:val="28"/>
          <w:shd w:val="clear" w:color="auto" w:fill="FFFFFF"/>
        </w:rPr>
        <w:t xml:space="preserve">and then did not turn up.  These are known as DNAs or Did </w:t>
      </w:r>
      <w:r w:rsidR="007B13FE">
        <w:rPr>
          <w:rFonts w:asciiTheme="minorHAnsi" w:hAnsiTheme="minorHAnsi" w:cstheme="minorHAnsi"/>
          <w:sz w:val="28"/>
          <w:szCs w:val="28"/>
          <w:shd w:val="clear" w:color="auto" w:fill="FFFFFF"/>
        </w:rPr>
        <w:t>N</w:t>
      </w:r>
      <w:r w:rsidR="00A606CE">
        <w:rPr>
          <w:rFonts w:asciiTheme="minorHAnsi" w:hAnsiTheme="minorHAnsi" w:cstheme="minorHAnsi"/>
          <w:sz w:val="28"/>
          <w:szCs w:val="28"/>
          <w:shd w:val="clear" w:color="auto" w:fill="FFFFFF"/>
        </w:rPr>
        <w:t>ot Attends.</w:t>
      </w:r>
    </w:p>
    <w:p w14:paraId="6A85E4FE" w14:textId="77777777" w:rsidR="00231DDA" w:rsidRDefault="00231DDA">
      <w:pPr>
        <w:spacing w:after="0"/>
        <w:rPr>
          <w:rFonts w:asciiTheme="minorHAnsi" w:hAnsiTheme="minorHAnsi" w:cstheme="minorHAnsi"/>
          <w:b/>
          <w:bCs/>
          <w:sz w:val="28"/>
          <w:szCs w:val="28"/>
          <w:shd w:val="clear" w:color="auto" w:fill="FFFFFF"/>
        </w:rPr>
      </w:pPr>
    </w:p>
    <w:p w14:paraId="0B50F888" w14:textId="701B8338" w:rsidR="007B13FE" w:rsidRDefault="00173AA7">
      <w:pPr>
        <w:spacing w:after="0"/>
        <w:rPr>
          <w:rFonts w:asciiTheme="minorHAnsi" w:hAnsiTheme="minorHAnsi" w:cstheme="minorHAnsi"/>
          <w:sz w:val="28"/>
          <w:szCs w:val="28"/>
          <w:shd w:val="clear" w:color="auto" w:fill="FFFFFF"/>
        </w:rPr>
      </w:pPr>
      <w:r w:rsidRPr="00125244">
        <w:rPr>
          <w:rFonts w:asciiTheme="minorHAnsi" w:hAnsiTheme="minorHAnsi" w:cstheme="minorHAnsi"/>
          <w:b/>
          <w:bCs/>
          <w:sz w:val="28"/>
          <w:szCs w:val="28"/>
          <w:shd w:val="clear" w:color="auto" w:fill="FFFFFF"/>
        </w:rPr>
        <w:t>No of patients missing appointments</w:t>
      </w:r>
      <w:r w:rsidR="007C2D56" w:rsidRPr="00125244">
        <w:rPr>
          <w:rFonts w:asciiTheme="minorHAnsi" w:hAnsiTheme="minorHAnsi" w:cstheme="minorHAnsi"/>
          <w:b/>
          <w:bCs/>
          <w:sz w:val="28"/>
          <w:szCs w:val="28"/>
          <w:shd w:val="clear" w:color="auto" w:fill="FFFFFF"/>
        </w:rPr>
        <w:t xml:space="preserve"> in 2022</w:t>
      </w:r>
      <w:r w:rsidR="007B13FE">
        <w:rPr>
          <w:noProof/>
        </w:rPr>
        <w:drawing>
          <wp:inline distT="0" distB="0" distL="0" distR="0" wp14:anchorId="4FF8EB2D" wp14:editId="72420833">
            <wp:extent cx="3098165" cy="1858645"/>
            <wp:effectExtent l="0" t="0" r="6985" b="8255"/>
            <wp:docPr id="6" name="Chart 6" descr="Graph showing number of missed appointments in 2022">
              <a:extLst xmlns:a="http://schemas.openxmlformats.org/drawingml/2006/main">
                <a:ext uri="{FF2B5EF4-FFF2-40B4-BE49-F238E27FC236}">
                  <a16:creationId xmlns:a16="http://schemas.microsoft.com/office/drawing/2014/main" id="{7B3A0386-40FE-1BC2-D461-DA4FA8964C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600FB8" w14:textId="1D3B7694" w:rsidR="0002671B" w:rsidRPr="007B13FE" w:rsidRDefault="0002671B">
      <w:pPr>
        <w:spacing w:after="0"/>
        <w:rPr>
          <w:rFonts w:asciiTheme="minorHAnsi" w:hAnsiTheme="minorHAnsi" w:cstheme="minorHAnsi"/>
          <w:i/>
          <w:iCs/>
          <w:sz w:val="28"/>
          <w:szCs w:val="28"/>
          <w:shd w:val="clear" w:color="auto" w:fill="FFFFFF"/>
        </w:rPr>
      </w:pPr>
    </w:p>
    <w:p w14:paraId="588BBACE" w14:textId="213D5939" w:rsidR="00A606CE" w:rsidRDefault="00A606CE">
      <w:pPr>
        <w:spacing w:after="0"/>
        <w:rPr>
          <w:rFonts w:asciiTheme="minorHAnsi" w:hAnsiTheme="minorHAnsi" w:cstheme="minorHAnsi"/>
          <w:b/>
          <w:bCs/>
          <w:sz w:val="28"/>
          <w:szCs w:val="28"/>
          <w:shd w:val="clear" w:color="auto" w:fill="FFFFFF"/>
        </w:rPr>
      </w:pPr>
      <w:r>
        <w:rPr>
          <w:rFonts w:asciiTheme="minorHAnsi" w:hAnsiTheme="minorHAnsi" w:cstheme="minorHAnsi"/>
          <w:sz w:val="28"/>
          <w:szCs w:val="28"/>
          <w:shd w:val="clear" w:color="auto" w:fill="FFFFFF"/>
        </w:rPr>
        <w:t>In total this means over f</w:t>
      </w:r>
      <w:r w:rsidR="007B13FE">
        <w:rPr>
          <w:rFonts w:asciiTheme="minorHAnsi" w:hAnsiTheme="minorHAnsi" w:cstheme="minorHAnsi"/>
          <w:sz w:val="28"/>
          <w:szCs w:val="28"/>
          <w:shd w:val="clear" w:color="auto" w:fill="FFFFFF"/>
        </w:rPr>
        <w:t>ive</w:t>
      </w:r>
      <w:r>
        <w:rPr>
          <w:rFonts w:asciiTheme="minorHAnsi" w:hAnsiTheme="minorHAnsi" w:cstheme="minorHAnsi"/>
          <w:sz w:val="28"/>
          <w:szCs w:val="28"/>
          <w:shd w:val="clear" w:color="auto" w:fill="FFFFFF"/>
        </w:rPr>
        <w:t xml:space="preserve"> hundred appointments were lost</w:t>
      </w:r>
      <w:r w:rsidRPr="00A606CE">
        <w:rPr>
          <w:rFonts w:asciiTheme="minorHAnsi" w:hAnsiTheme="minorHAnsi" w:cstheme="minorHAnsi"/>
          <w:b/>
          <w:bCs/>
          <w:sz w:val="28"/>
          <w:szCs w:val="28"/>
          <w:shd w:val="clear" w:color="auto" w:fill="FFFFFF"/>
        </w:rPr>
        <w:t>.   Please if you cannot attend your GP appointment, can you let the practice know so someone else could use that appointment</w:t>
      </w:r>
    </w:p>
    <w:p w14:paraId="798AD1FA" w14:textId="5DA6642C" w:rsidR="00FB195F" w:rsidRDefault="00FB195F">
      <w:pPr>
        <w:spacing w:after="0"/>
        <w:rPr>
          <w:rFonts w:asciiTheme="minorHAnsi" w:hAnsiTheme="minorHAnsi" w:cstheme="minorHAnsi"/>
          <w:b/>
          <w:bCs/>
          <w:sz w:val="28"/>
          <w:szCs w:val="28"/>
          <w:shd w:val="clear" w:color="auto" w:fill="FFFFFF"/>
        </w:rPr>
      </w:pPr>
    </w:p>
    <w:p w14:paraId="535DCBAB" w14:textId="3BDC1BFF" w:rsidR="00FB195F" w:rsidRDefault="00FB195F">
      <w:pPr>
        <w:spacing w:after="0"/>
        <w:rPr>
          <w:rFonts w:asciiTheme="minorHAnsi" w:hAnsiTheme="minorHAnsi" w:cstheme="minorHAnsi"/>
          <w:b/>
          <w:bCs/>
          <w:sz w:val="28"/>
          <w:szCs w:val="28"/>
          <w:shd w:val="clear" w:color="auto" w:fill="FFFFFF"/>
        </w:rPr>
      </w:pPr>
      <w:r>
        <w:rPr>
          <w:rFonts w:asciiTheme="minorHAnsi" w:hAnsiTheme="minorHAnsi" w:cstheme="minorHAnsi"/>
          <w:b/>
          <w:bCs/>
          <w:sz w:val="28"/>
          <w:szCs w:val="28"/>
          <w:shd w:val="clear" w:color="auto" w:fill="FFFFFF"/>
        </w:rPr>
        <w:t>Having difficulty getting a blood test at the GP surgery?</w:t>
      </w:r>
    </w:p>
    <w:p w14:paraId="062AC70E" w14:textId="7FBF4C4D" w:rsidR="00FB195F" w:rsidRDefault="00FB195F">
      <w:pPr>
        <w:spacing w:after="0"/>
        <w:rPr>
          <w:rFonts w:asciiTheme="minorHAnsi" w:hAnsiTheme="minorHAnsi" w:cstheme="minorHAnsi"/>
          <w:sz w:val="28"/>
          <w:szCs w:val="28"/>
          <w:shd w:val="clear" w:color="auto" w:fill="FFFFFF"/>
        </w:rPr>
      </w:pPr>
      <w:r>
        <w:rPr>
          <w:rFonts w:asciiTheme="minorHAnsi" w:hAnsiTheme="minorHAnsi" w:cstheme="minorHAnsi"/>
          <w:sz w:val="28"/>
          <w:szCs w:val="28"/>
          <w:shd w:val="clear" w:color="auto" w:fill="FFFFFF"/>
        </w:rPr>
        <w:t xml:space="preserve">If you are unable to arrange an appointment at the surgery please contact the Phlebotomy Booking </w:t>
      </w:r>
      <w:r w:rsidR="00125244">
        <w:rPr>
          <w:rFonts w:asciiTheme="minorHAnsi" w:hAnsiTheme="minorHAnsi" w:cstheme="minorHAnsi"/>
          <w:sz w:val="28"/>
          <w:szCs w:val="28"/>
          <w:shd w:val="clear" w:color="auto" w:fill="FFFFFF"/>
        </w:rPr>
        <w:t xml:space="preserve">Service.  The best way to contact them is to email your request to </w:t>
      </w:r>
      <w:hyperlink r:id="rId8" w:history="1">
        <w:r w:rsidR="00125244" w:rsidRPr="000E57F4">
          <w:rPr>
            <w:rStyle w:val="Hyperlink"/>
            <w:rFonts w:asciiTheme="minorHAnsi" w:hAnsiTheme="minorHAnsi" w:cstheme="minorHAnsi"/>
            <w:b/>
            <w:bCs/>
            <w:sz w:val="28"/>
            <w:szCs w:val="28"/>
            <w:shd w:val="clear" w:color="auto" w:fill="FFFFFF"/>
          </w:rPr>
          <w:t>swbh.phlebotomy@nhs.net</w:t>
        </w:r>
      </w:hyperlink>
    </w:p>
    <w:p w14:paraId="57A45D16" w14:textId="4577D326" w:rsidR="00125244" w:rsidRDefault="00FB195F">
      <w:pPr>
        <w:spacing w:after="0"/>
        <w:rPr>
          <w:rFonts w:asciiTheme="minorHAnsi" w:hAnsiTheme="minorHAnsi" w:cstheme="minorHAnsi"/>
          <w:b/>
          <w:bCs/>
          <w:sz w:val="28"/>
          <w:szCs w:val="28"/>
          <w:shd w:val="clear" w:color="auto" w:fill="FFFFFF"/>
        </w:rPr>
      </w:pPr>
      <w:r>
        <w:rPr>
          <w:rFonts w:asciiTheme="minorHAnsi" w:hAnsiTheme="minorHAnsi" w:cstheme="minorHAnsi"/>
          <w:b/>
          <w:bCs/>
          <w:sz w:val="28"/>
          <w:szCs w:val="28"/>
          <w:shd w:val="clear" w:color="auto" w:fill="FFFFFF"/>
        </w:rPr>
        <w:t>Mon to Fri 8-4pm</w:t>
      </w:r>
    </w:p>
    <w:p w14:paraId="1166F266" w14:textId="6ED21578" w:rsidR="00FB195F" w:rsidRPr="00125244" w:rsidRDefault="00FB195F" w:rsidP="00FB195F">
      <w:pPr>
        <w:spacing w:after="0"/>
        <w:rPr>
          <w:rFonts w:asciiTheme="minorHAnsi" w:hAnsiTheme="minorHAnsi" w:cstheme="minorHAnsi"/>
          <w:sz w:val="28"/>
          <w:szCs w:val="28"/>
          <w:shd w:val="clear" w:color="auto" w:fill="FFFFFF"/>
        </w:rPr>
      </w:pPr>
      <w:r>
        <w:rPr>
          <w:rFonts w:asciiTheme="minorHAnsi" w:hAnsiTheme="minorHAnsi" w:cstheme="minorHAnsi"/>
          <w:b/>
          <w:bCs/>
          <w:sz w:val="28"/>
          <w:szCs w:val="28"/>
          <w:shd w:val="clear" w:color="auto" w:fill="FFFFFF"/>
        </w:rPr>
        <w:t>You will need your Name, Address, Contact number, Date of Birth and NHS Number.  The</w:t>
      </w:r>
      <w:r w:rsidR="007B13FE">
        <w:rPr>
          <w:rFonts w:asciiTheme="minorHAnsi" w:hAnsiTheme="minorHAnsi" w:cstheme="minorHAnsi"/>
          <w:b/>
          <w:bCs/>
          <w:sz w:val="28"/>
          <w:szCs w:val="28"/>
          <w:shd w:val="clear" w:color="auto" w:fill="FFFFFF"/>
        </w:rPr>
        <w:t>y</w:t>
      </w:r>
      <w:r>
        <w:rPr>
          <w:rFonts w:asciiTheme="minorHAnsi" w:hAnsiTheme="minorHAnsi" w:cstheme="minorHAnsi"/>
          <w:b/>
          <w:bCs/>
          <w:sz w:val="28"/>
          <w:szCs w:val="28"/>
          <w:shd w:val="clear" w:color="auto" w:fill="FFFFFF"/>
        </w:rPr>
        <w:t xml:space="preserve"> offer blood tests at </w:t>
      </w:r>
      <w:proofErr w:type="gramStart"/>
      <w:r>
        <w:rPr>
          <w:rFonts w:asciiTheme="minorHAnsi" w:hAnsiTheme="minorHAnsi" w:cstheme="minorHAnsi"/>
          <w:b/>
          <w:bCs/>
          <w:sz w:val="28"/>
          <w:szCs w:val="28"/>
          <w:shd w:val="clear" w:color="auto" w:fill="FFFFFF"/>
        </w:rPr>
        <w:t>a number of</w:t>
      </w:r>
      <w:proofErr w:type="gramEnd"/>
      <w:r>
        <w:rPr>
          <w:rFonts w:asciiTheme="minorHAnsi" w:hAnsiTheme="minorHAnsi" w:cstheme="minorHAnsi"/>
          <w:b/>
          <w:bCs/>
          <w:sz w:val="28"/>
          <w:szCs w:val="28"/>
          <w:shd w:val="clear" w:color="auto" w:fill="FFFFFF"/>
        </w:rPr>
        <w:t xml:space="preserve"> centres. You will also need to take with you the blood form generated at the surgery. </w:t>
      </w:r>
      <w:r w:rsidR="00125244">
        <w:rPr>
          <w:rFonts w:asciiTheme="minorHAnsi" w:hAnsiTheme="minorHAnsi" w:cstheme="minorHAnsi"/>
          <w:sz w:val="28"/>
          <w:szCs w:val="28"/>
          <w:shd w:val="clear" w:color="auto" w:fill="FFFFFF"/>
        </w:rPr>
        <w:t>There is a telephone No but because of long waits email is best.</w:t>
      </w:r>
    </w:p>
    <w:p w14:paraId="1EB08904" w14:textId="758515D2" w:rsidR="00125244" w:rsidRDefault="00125244" w:rsidP="00FB195F">
      <w:pPr>
        <w:spacing w:after="0"/>
        <w:rPr>
          <w:rFonts w:asciiTheme="minorHAnsi" w:hAnsiTheme="minorHAnsi" w:cstheme="minorHAnsi"/>
          <w:b/>
          <w:bCs/>
          <w:sz w:val="28"/>
          <w:szCs w:val="28"/>
          <w:shd w:val="clear" w:color="auto" w:fill="FFFFFF"/>
        </w:rPr>
      </w:pPr>
      <w:r>
        <w:rPr>
          <w:rFonts w:asciiTheme="minorHAnsi" w:hAnsiTheme="minorHAnsi" w:cstheme="minorHAnsi"/>
          <w:b/>
          <w:bCs/>
          <w:sz w:val="28"/>
          <w:szCs w:val="28"/>
          <w:shd w:val="clear" w:color="auto" w:fill="FFFFFF"/>
        </w:rPr>
        <w:t>0121 507 6104</w:t>
      </w:r>
    </w:p>
    <w:p w14:paraId="0DC67CFF" w14:textId="77777777" w:rsidR="00CE778A" w:rsidRPr="00A606CE" w:rsidRDefault="00CE778A" w:rsidP="006033B0">
      <w:pPr>
        <w:spacing w:after="0"/>
        <w:rPr>
          <w:rFonts w:asciiTheme="minorHAnsi" w:hAnsiTheme="minorHAnsi" w:cstheme="minorHAnsi"/>
          <w:b/>
          <w:bCs/>
          <w:sz w:val="28"/>
          <w:szCs w:val="28"/>
          <w:lang w:val="en-US"/>
        </w:rPr>
      </w:pPr>
    </w:p>
    <w:p w14:paraId="5D276506" w14:textId="41D57682" w:rsidR="004C52F6" w:rsidRPr="00A606CE" w:rsidRDefault="00311018" w:rsidP="006033B0">
      <w:pPr>
        <w:spacing w:after="0"/>
        <w:rPr>
          <w:rFonts w:asciiTheme="minorHAnsi" w:hAnsiTheme="minorHAnsi" w:cstheme="minorHAnsi"/>
          <w:b/>
          <w:bCs/>
          <w:sz w:val="28"/>
          <w:szCs w:val="28"/>
          <w:lang w:val="en-US"/>
        </w:rPr>
      </w:pPr>
      <w:r w:rsidRPr="00A606CE">
        <w:rPr>
          <w:rFonts w:asciiTheme="minorHAnsi" w:hAnsiTheme="minorHAnsi" w:cstheme="minorHAnsi"/>
          <w:b/>
          <w:bCs/>
          <w:sz w:val="28"/>
          <w:szCs w:val="28"/>
          <w:lang w:val="en-US"/>
        </w:rPr>
        <w:t>Wellbeing Walk from the Practice</w:t>
      </w:r>
    </w:p>
    <w:p w14:paraId="1C949638" w14:textId="569ACA6C" w:rsidR="00311018" w:rsidRPr="00A606CE" w:rsidRDefault="00311018" w:rsidP="006033B0">
      <w:pPr>
        <w:spacing w:after="0"/>
        <w:rPr>
          <w:rFonts w:asciiTheme="minorHAnsi" w:hAnsiTheme="minorHAnsi" w:cstheme="minorHAnsi"/>
          <w:b/>
          <w:bCs/>
          <w:sz w:val="28"/>
          <w:szCs w:val="28"/>
          <w:lang w:val="en-US"/>
        </w:rPr>
      </w:pPr>
      <w:r w:rsidRPr="00A606CE">
        <w:rPr>
          <w:rFonts w:asciiTheme="minorHAnsi" w:hAnsiTheme="minorHAnsi" w:cstheme="minorHAnsi"/>
          <w:b/>
          <w:bCs/>
          <w:sz w:val="28"/>
          <w:szCs w:val="28"/>
          <w:lang w:val="en-US"/>
        </w:rPr>
        <w:t xml:space="preserve">Celebrates </w:t>
      </w:r>
      <w:r w:rsidR="00125244">
        <w:rPr>
          <w:rFonts w:asciiTheme="minorHAnsi" w:hAnsiTheme="minorHAnsi" w:cstheme="minorHAnsi"/>
          <w:b/>
          <w:bCs/>
          <w:sz w:val="28"/>
          <w:szCs w:val="28"/>
          <w:lang w:val="en-US"/>
        </w:rPr>
        <w:t>5</w:t>
      </w:r>
      <w:r w:rsidR="00582C44" w:rsidRPr="00A606CE">
        <w:rPr>
          <w:rFonts w:asciiTheme="minorHAnsi" w:hAnsiTheme="minorHAnsi" w:cstheme="minorHAnsi"/>
          <w:b/>
          <w:bCs/>
          <w:sz w:val="28"/>
          <w:szCs w:val="28"/>
          <w:lang w:val="en-US"/>
        </w:rPr>
        <w:t>th</w:t>
      </w:r>
      <w:r w:rsidRPr="00A606CE">
        <w:rPr>
          <w:rFonts w:asciiTheme="minorHAnsi" w:hAnsiTheme="minorHAnsi" w:cstheme="minorHAnsi"/>
          <w:b/>
          <w:bCs/>
          <w:sz w:val="28"/>
          <w:szCs w:val="28"/>
          <w:lang w:val="en-US"/>
        </w:rPr>
        <w:t xml:space="preserve"> Year Anniversary!</w:t>
      </w:r>
    </w:p>
    <w:p w14:paraId="6031618E" w14:textId="61787B92" w:rsidR="00311018" w:rsidRPr="00A606CE" w:rsidRDefault="00311018" w:rsidP="006033B0">
      <w:pPr>
        <w:spacing w:after="0"/>
        <w:rPr>
          <w:rFonts w:asciiTheme="minorHAnsi" w:hAnsiTheme="minorHAnsi" w:cstheme="minorHAnsi"/>
          <w:b/>
          <w:bCs/>
          <w:sz w:val="28"/>
          <w:szCs w:val="28"/>
          <w:lang w:val="en-US"/>
        </w:rPr>
      </w:pPr>
    </w:p>
    <w:p w14:paraId="66297AF6" w14:textId="44653DFE" w:rsidR="00311018" w:rsidRPr="00A606CE" w:rsidRDefault="00311018" w:rsidP="006033B0">
      <w:pPr>
        <w:spacing w:after="0"/>
        <w:rPr>
          <w:rFonts w:asciiTheme="minorHAnsi" w:hAnsiTheme="minorHAnsi" w:cstheme="minorHAnsi"/>
          <w:sz w:val="28"/>
          <w:szCs w:val="28"/>
          <w:lang w:val="en-US"/>
        </w:rPr>
      </w:pPr>
      <w:r w:rsidRPr="00A606CE">
        <w:rPr>
          <w:rFonts w:asciiTheme="minorHAnsi" w:hAnsiTheme="minorHAnsi" w:cstheme="minorHAnsi"/>
          <w:sz w:val="28"/>
          <w:szCs w:val="28"/>
          <w:lang w:val="en-US"/>
        </w:rPr>
        <w:t xml:space="preserve">The Wednesday morning </w:t>
      </w:r>
      <w:r w:rsidR="00F9666C" w:rsidRPr="00A606CE">
        <w:rPr>
          <w:rFonts w:asciiTheme="minorHAnsi" w:hAnsiTheme="minorHAnsi" w:cstheme="minorHAnsi"/>
          <w:sz w:val="28"/>
          <w:szCs w:val="28"/>
          <w:lang w:val="en-US"/>
        </w:rPr>
        <w:t xml:space="preserve">Ramblers </w:t>
      </w:r>
      <w:r w:rsidR="00CE170A" w:rsidRPr="00A606CE">
        <w:rPr>
          <w:rFonts w:asciiTheme="minorHAnsi" w:hAnsiTheme="minorHAnsi" w:cstheme="minorHAnsi"/>
          <w:sz w:val="28"/>
          <w:szCs w:val="28"/>
          <w:lang w:val="en-US"/>
        </w:rPr>
        <w:t>W</w:t>
      </w:r>
      <w:r w:rsidRPr="00A606CE">
        <w:rPr>
          <w:rFonts w:asciiTheme="minorHAnsi" w:hAnsiTheme="minorHAnsi" w:cstheme="minorHAnsi"/>
          <w:sz w:val="28"/>
          <w:szCs w:val="28"/>
          <w:lang w:val="en-US"/>
        </w:rPr>
        <w:t xml:space="preserve">ellbeing </w:t>
      </w:r>
      <w:r w:rsidR="00CE170A" w:rsidRPr="00A606CE">
        <w:rPr>
          <w:rFonts w:asciiTheme="minorHAnsi" w:hAnsiTheme="minorHAnsi" w:cstheme="minorHAnsi"/>
          <w:sz w:val="28"/>
          <w:szCs w:val="28"/>
          <w:lang w:val="en-US"/>
        </w:rPr>
        <w:t xml:space="preserve">Walking </w:t>
      </w:r>
      <w:r w:rsidRPr="00A606CE">
        <w:rPr>
          <w:rFonts w:asciiTheme="minorHAnsi" w:hAnsiTheme="minorHAnsi" w:cstheme="minorHAnsi"/>
          <w:sz w:val="28"/>
          <w:szCs w:val="28"/>
          <w:lang w:val="en-US"/>
        </w:rPr>
        <w:t xml:space="preserve">group is celebrating their </w:t>
      </w:r>
      <w:r w:rsidR="00125244">
        <w:rPr>
          <w:rFonts w:asciiTheme="minorHAnsi" w:hAnsiTheme="minorHAnsi" w:cstheme="minorHAnsi"/>
          <w:sz w:val="28"/>
          <w:szCs w:val="28"/>
          <w:lang w:val="en-US"/>
        </w:rPr>
        <w:t>5</w:t>
      </w:r>
      <w:r w:rsidR="00582C44" w:rsidRPr="00A606CE">
        <w:rPr>
          <w:rFonts w:asciiTheme="minorHAnsi" w:hAnsiTheme="minorHAnsi" w:cstheme="minorHAnsi"/>
          <w:sz w:val="28"/>
          <w:szCs w:val="28"/>
          <w:vertAlign w:val="superscript"/>
          <w:lang w:val="en-US"/>
        </w:rPr>
        <w:t>th</w:t>
      </w:r>
      <w:r w:rsidR="00582C44" w:rsidRPr="00A606CE">
        <w:rPr>
          <w:rFonts w:asciiTheme="minorHAnsi" w:hAnsiTheme="minorHAnsi" w:cstheme="minorHAnsi"/>
          <w:sz w:val="28"/>
          <w:szCs w:val="28"/>
          <w:lang w:val="en-US"/>
        </w:rPr>
        <w:t xml:space="preserve"> </w:t>
      </w:r>
      <w:r w:rsidRPr="00A606CE">
        <w:rPr>
          <w:rFonts w:asciiTheme="minorHAnsi" w:hAnsiTheme="minorHAnsi" w:cstheme="minorHAnsi"/>
          <w:sz w:val="28"/>
          <w:szCs w:val="28"/>
          <w:lang w:val="en-US"/>
        </w:rPr>
        <w:t>year anniversary</w:t>
      </w:r>
      <w:r w:rsidR="00CE170A" w:rsidRPr="00A606CE">
        <w:rPr>
          <w:rFonts w:asciiTheme="minorHAnsi" w:hAnsiTheme="minorHAnsi" w:cstheme="minorHAnsi"/>
          <w:sz w:val="28"/>
          <w:szCs w:val="28"/>
          <w:lang w:val="en-US"/>
        </w:rPr>
        <w:t xml:space="preserve"> with a walk!</w:t>
      </w:r>
    </w:p>
    <w:p w14:paraId="24EA984C" w14:textId="56E16D94" w:rsidR="00582C44" w:rsidRPr="00A606CE" w:rsidRDefault="00582C44" w:rsidP="006033B0">
      <w:pPr>
        <w:spacing w:after="0"/>
        <w:rPr>
          <w:rFonts w:asciiTheme="minorHAnsi" w:hAnsiTheme="minorHAnsi" w:cstheme="minorHAnsi"/>
          <w:sz w:val="28"/>
          <w:szCs w:val="28"/>
          <w:lang w:val="en-US"/>
        </w:rPr>
      </w:pPr>
    </w:p>
    <w:p w14:paraId="2135BC08" w14:textId="31009215" w:rsidR="00582C44" w:rsidRPr="00A606CE" w:rsidRDefault="0076116C" w:rsidP="006033B0">
      <w:pPr>
        <w:spacing w:after="0"/>
        <w:rPr>
          <w:rFonts w:asciiTheme="minorHAnsi" w:hAnsiTheme="minorHAnsi" w:cstheme="minorHAnsi"/>
          <w:sz w:val="28"/>
          <w:szCs w:val="28"/>
          <w:lang w:val="en-US"/>
        </w:rPr>
      </w:pPr>
      <w:r w:rsidRPr="00A606CE">
        <w:rPr>
          <w:noProof/>
        </w:rPr>
        <w:drawing>
          <wp:inline distT="0" distB="0" distL="0" distR="0" wp14:anchorId="50CF29EB" wp14:editId="74B082C0">
            <wp:extent cx="3098165" cy="2323465"/>
            <wp:effectExtent l="0" t="0" r="6985" b="635"/>
            <wp:docPr id="3" name="Picture 3" descr="Members of Wellbeing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mbers of Wellbeing Wa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3098165" cy="2323465"/>
                    </a:xfrm>
                    <a:prstGeom prst="rect">
                      <a:avLst/>
                    </a:prstGeom>
                    <a:noFill/>
                    <a:ln>
                      <a:noFill/>
                    </a:ln>
                  </pic:spPr>
                </pic:pic>
              </a:graphicData>
            </a:graphic>
          </wp:inline>
        </w:drawing>
      </w:r>
    </w:p>
    <w:p w14:paraId="03D2798F" w14:textId="74E1F423" w:rsidR="00582C44" w:rsidRPr="00A606CE" w:rsidRDefault="00582C44" w:rsidP="006033B0">
      <w:pPr>
        <w:spacing w:after="0"/>
        <w:rPr>
          <w:rFonts w:asciiTheme="minorHAnsi" w:hAnsiTheme="minorHAnsi" w:cstheme="minorHAnsi"/>
          <w:sz w:val="28"/>
          <w:szCs w:val="28"/>
          <w:lang w:val="en-US"/>
        </w:rPr>
      </w:pPr>
    </w:p>
    <w:p w14:paraId="298E1AD7" w14:textId="6AE6FE0B" w:rsidR="00CE170A" w:rsidRPr="00A606CE" w:rsidRDefault="00CE170A" w:rsidP="006033B0">
      <w:pPr>
        <w:spacing w:after="0"/>
        <w:rPr>
          <w:rFonts w:asciiTheme="minorHAnsi" w:hAnsiTheme="minorHAnsi" w:cstheme="minorHAnsi"/>
          <w:sz w:val="28"/>
          <w:szCs w:val="28"/>
          <w:lang w:val="en-US"/>
        </w:rPr>
      </w:pPr>
      <w:r w:rsidRPr="00A606CE">
        <w:rPr>
          <w:rFonts w:asciiTheme="minorHAnsi" w:hAnsiTheme="minorHAnsi" w:cstheme="minorHAnsi"/>
          <w:sz w:val="28"/>
          <w:szCs w:val="28"/>
          <w:lang w:val="en-US"/>
        </w:rPr>
        <w:t>Started in 2019, the walk offers everyone access to a short group walk within easy reach of the practice and aims to help people become and stay active.  The practice walk starts at 10am every Wednesday and anyone can join.</w:t>
      </w:r>
    </w:p>
    <w:p w14:paraId="1BB78C4A" w14:textId="6B8DC560" w:rsidR="00CE170A" w:rsidRPr="00A606CE" w:rsidRDefault="00CE170A" w:rsidP="006033B0">
      <w:pPr>
        <w:spacing w:after="0"/>
        <w:rPr>
          <w:rFonts w:asciiTheme="minorHAnsi" w:hAnsiTheme="minorHAnsi" w:cstheme="minorHAnsi"/>
          <w:sz w:val="28"/>
          <w:szCs w:val="28"/>
          <w:lang w:val="en-US"/>
        </w:rPr>
      </w:pPr>
    </w:p>
    <w:p w14:paraId="38D9F38E" w14:textId="1BA2A835" w:rsidR="00CE170A" w:rsidRPr="00A606CE" w:rsidRDefault="00CE170A" w:rsidP="006033B0">
      <w:pPr>
        <w:spacing w:after="0"/>
        <w:rPr>
          <w:rFonts w:asciiTheme="minorHAnsi" w:hAnsiTheme="minorHAnsi" w:cstheme="minorHAnsi"/>
          <w:sz w:val="28"/>
          <w:szCs w:val="28"/>
          <w:lang w:val="en-US"/>
        </w:rPr>
      </w:pPr>
      <w:r w:rsidRPr="00A606CE">
        <w:rPr>
          <w:rFonts w:asciiTheme="minorHAnsi" w:hAnsiTheme="minorHAnsi" w:cstheme="minorHAnsi"/>
          <w:sz w:val="28"/>
          <w:szCs w:val="28"/>
          <w:lang w:val="en-US"/>
        </w:rPr>
        <w:t>The walk from the practice is over easy terrain and the pace of walking can be adjusted to suit individuals.  The walk is led by two trained walk leaders.</w:t>
      </w:r>
    </w:p>
    <w:p w14:paraId="7DB7D303" w14:textId="102712CD" w:rsidR="00CE170A" w:rsidRPr="00A606CE" w:rsidRDefault="00CE170A" w:rsidP="006033B0">
      <w:pPr>
        <w:spacing w:after="0"/>
        <w:rPr>
          <w:rFonts w:asciiTheme="minorHAnsi" w:hAnsiTheme="minorHAnsi" w:cstheme="minorHAnsi"/>
          <w:sz w:val="28"/>
          <w:szCs w:val="28"/>
          <w:lang w:val="en-US"/>
        </w:rPr>
      </w:pPr>
    </w:p>
    <w:p w14:paraId="46090DED" w14:textId="410035A7" w:rsidR="00CE170A" w:rsidRPr="00A606CE" w:rsidRDefault="00CE170A" w:rsidP="006033B0">
      <w:pPr>
        <w:spacing w:after="0"/>
        <w:rPr>
          <w:rFonts w:asciiTheme="minorHAnsi" w:hAnsiTheme="minorHAnsi" w:cstheme="minorHAnsi"/>
          <w:sz w:val="28"/>
          <w:szCs w:val="28"/>
          <w:lang w:val="en-US"/>
        </w:rPr>
      </w:pPr>
      <w:r w:rsidRPr="00A606CE">
        <w:rPr>
          <w:rFonts w:asciiTheme="minorHAnsi" w:hAnsiTheme="minorHAnsi" w:cstheme="minorHAnsi"/>
          <w:sz w:val="28"/>
          <w:szCs w:val="28"/>
          <w:lang w:val="en-US"/>
        </w:rPr>
        <w:t xml:space="preserve">The group is very friendly, and welcoming. Members range in fitness level and age with at least two people on the practice walk being over 90! </w:t>
      </w:r>
      <w:r w:rsidR="00F9666C" w:rsidRPr="00A606CE">
        <w:rPr>
          <w:rFonts w:asciiTheme="minorHAnsi" w:hAnsiTheme="minorHAnsi" w:cstheme="minorHAnsi"/>
          <w:sz w:val="28"/>
          <w:szCs w:val="28"/>
          <w:lang w:val="en-US"/>
        </w:rPr>
        <w:t>As well as improving fitness the walks help people stay socially connected and feel part of a wider group.</w:t>
      </w:r>
    </w:p>
    <w:p w14:paraId="577DEC5A" w14:textId="32C8A73C" w:rsidR="00605C0B" w:rsidRDefault="00605C0B" w:rsidP="006033B0">
      <w:pPr>
        <w:spacing w:after="0"/>
        <w:rPr>
          <w:rFonts w:asciiTheme="minorHAnsi" w:hAnsiTheme="minorHAnsi" w:cstheme="minorHAnsi"/>
          <w:b/>
          <w:bCs/>
          <w:sz w:val="28"/>
          <w:szCs w:val="28"/>
          <w:lang w:val="en-US"/>
        </w:rPr>
      </w:pPr>
    </w:p>
    <w:p w14:paraId="08B5C982" w14:textId="15C591FA" w:rsidR="00B667BC" w:rsidRPr="00A606CE" w:rsidRDefault="00B667BC" w:rsidP="006033B0">
      <w:pPr>
        <w:spacing w:after="0"/>
        <w:rPr>
          <w:rFonts w:asciiTheme="minorHAnsi" w:hAnsiTheme="minorHAnsi" w:cstheme="minorHAnsi"/>
          <w:b/>
          <w:bCs/>
          <w:sz w:val="28"/>
          <w:szCs w:val="28"/>
          <w:lang w:val="en-US"/>
        </w:rPr>
      </w:pPr>
      <w:r w:rsidRPr="00A606CE">
        <w:rPr>
          <w:rFonts w:asciiTheme="minorHAnsi" w:hAnsiTheme="minorHAnsi" w:cstheme="minorHAnsi"/>
          <w:b/>
          <w:bCs/>
          <w:sz w:val="28"/>
          <w:szCs w:val="28"/>
          <w:lang w:val="en-US"/>
        </w:rPr>
        <w:t>Evidence for Walking</w:t>
      </w:r>
    </w:p>
    <w:p w14:paraId="319B91A1" w14:textId="73F13CC8" w:rsidR="00F9666C" w:rsidRPr="00A606CE" w:rsidRDefault="0065362C" w:rsidP="006033B0">
      <w:pPr>
        <w:spacing w:after="0"/>
        <w:rPr>
          <w:rFonts w:asciiTheme="minorHAnsi" w:hAnsiTheme="minorHAnsi" w:cstheme="minorHAnsi"/>
          <w:sz w:val="28"/>
          <w:szCs w:val="28"/>
          <w:lang w:val="en-US"/>
        </w:rPr>
      </w:pPr>
      <w:r w:rsidRPr="00A606CE">
        <w:rPr>
          <w:rFonts w:asciiTheme="minorHAnsi" w:hAnsiTheme="minorHAnsi" w:cstheme="minorHAnsi"/>
          <w:sz w:val="28"/>
          <w:szCs w:val="28"/>
          <w:lang w:val="en-US"/>
        </w:rPr>
        <w:t xml:space="preserve">Research has shown that being active reduces the risk of getting serious diseases, such as heart disease and strokes </w:t>
      </w:r>
      <w:r w:rsidRPr="00A606CE">
        <w:rPr>
          <w:rFonts w:asciiTheme="minorHAnsi" w:hAnsiTheme="minorHAnsi" w:cstheme="minorHAnsi"/>
          <w:sz w:val="28"/>
          <w:szCs w:val="28"/>
          <w:lang w:val="en-US"/>
        </w:rPr>
        <w:t xml:space="preserve">by between 20%- 50%.  In addition to the physical benefits the walks improve self-esteem, </w:t>
      </w:r>
      <w:proofErr w:type="gramStart"/>
      <w:r w:rsidRPr="00A606CE">
        <w:rPr>
          <w:rFonts w:asciiTheme="minorHAnsi" w:hAnsiTheme="minorHAnsi" w:cstheme="minorHAnsi"/>
          <w:sz w:val="28"/>
          <w:szCs w:val="28"/>
          <w:lang w:val="en-US"/>
        </w:rPr>
        <w:t>mood</w:t>
      </w:r>
      <w:proofErr w:type="gramEnd"/>
      <w:r w:rsidRPr="00A606CE">
        <w:rPr>
          <w:rFonts w:asciiTheme="minorHAnsi" w:hAnsiTheme="minorHAnsi" w:cstheme="minorHAnsi"/>
          <w:sz w:val="28"/>
          <w:szCs w:val="28"/>
          <w:lang w:val="en-US"/>
        </w:rPr>
        <w:t xml:space="preserve"> and sleep quality by reducing stress and anxiety. Walking regularly can reduce the risk of becoming depressed by 30% and staying active helps those who are depressed recover.</w:t>
      </w:r>
    </w:p>
    <w:p w14:paraId="72C8F08F" w14:textId="21C193F7" w:rsidR="0065362C" w:rsidRPr="00A606CE" w:rsidRDefault="0065362C" w:rsidP="006033B0">
      <w:pPr>
        <w:spacing w:after="0"/>
        <w:rPr>
          <w:rFonts w:asciiTheme="minorHAnsi" w:hAnsiTheme="minorHAnsi" w:cstheme="minorHAnsi"/>
          <w:sz w:val="28"/>
          <w:szCs w:val="28"/>
          <w:lang w:val="en-US"/>
        </w:rPr>
      </w:pPr>
    </w:p>
    <w:p w14:paraId="1A562181" w14:textId="679A0816" w:rsidR="0065362C" w:rsidRPr="007C2D56" w:rsidRDefault="0065362C" w:rsidP="006033B0">
      <w:pPr>
        <w:spacing w:after="0"/>
        <w:rPr>
          <w:rFonts w:asciiTheme="minorHAnsi" w:hAnsiTheme="minorHAnsi" w:cstheme="minorHAnsi"/>
          <w:b/>
          <w:bCs/>
          <w:sz w:val="28"/>
          <w:szCs w:val="28"/>
          <w:lang w:val="en-US"/>
        </w:rPr>
      </w:pPr>
      <w:r w:rsidRPr="00EF266B">
        <w:rPr>
          <w:rFonts w:asciiTheme="minorHAnsi" w:hAnsiTheme="minorHAnsi" w:cstheme="minorHAnsi"/>
          <w:sz w:val="28"/>
          <w:szCs w:val="28"/>
          <w:lang w:val="en-US"/>
        </w:rPr>
        <w:t>The walk is recommended by the doctors at the practice.</w:t>
      </w:r>
      <w:r w:rsidRPr="00A606CE">
        <w:rPr>
          <w:rFonts w:asciiTheme="minorHAnsi" w:hAnsiTheme="minorHAnsi" w:cstheme="minorHAnsi"/>
          <w:b/>
          <w:bCs/>
          <w:sz w:val="28"/>
          <w:szCs w:val="28"/>
          <w:lang w:val="en-US"/>
        </w:rPr>
        <w:t xml:space="preserve">  </w:t>
      </w:r>
      <w:r w:rsidR="003B2310">
        <w:rPr>
          <w:rFonts w:asciiTheme="minorHAnsi" w:hAnsiTheme="minorHAnsi" w:cstheme="minorHAnsi"/>
          <w:sz w:val="28"/>
          <w:szCs w:val="28"/>
          <w:lang w:val="en-US"/>
        </w:rPr>
        <w:t xml:space="preserve">Dr Miller said </w:t>
      </w:r>
      <w:r w:rsidR="003B2310" w:rsidRPr="00EF266B">
        <w:rPr>
          <w:rFonts w:asciiTheme="minorHAnsi" w:hAnsiTheme="minorHAnsi" w:cstheme="minorHAnsi"/>
          <w:sz w:val="28"/>
          <w:szCs w:val="28"/>
          <w:lang w:val="en-US"/>
        </w:rPr>
        <w:t>“</w:t>
      </w:r>
      <w:r w:rsidR="003B2310" w:rsidRPr="00125244">
        <w:rPr>
          <w:rFonts w:asciiTheme="minorHAnsi" w:hAnsiTheme="minorHAnsi" w:cstheme="minorHAnsi"/>
          <w:b/>
          <w:bCs/>
          <w:color w:val="222222"/>
          <w:sz w:val="28"/>
          <w:szCs w:val="28"/>
          <w:shd w:val="clear" w:color="auto" w:fill="FFFFFF"/>
        </w:rPr>
        <w:t>The walking group is an outstanding example of patient led health promotion. It provides positive health impacts from the physical exercise viewpoint and the mental health support side as well. We look forward to many more patients benefitting from this scheme</w:t>
      </w:r>
      <w:r w:rsidR="00EF266B" w:rsidRPr="00125244">
        <w:rPr>
          <w:rFonts w:asciiTheme="minorHAnsi" w:hAnsiTheme="minorHAnsi" w:cstheme="minorHAnsi"/>
          <w:b/>
          <w:bCs/>
          <w:color w:val="222222"/>
          <w:sz w:val="28"/>
          <w:szCs w:val="28"/>
          <w:shd w:val="clear" w:color="auto" w:fill="FFFFFF"/>
        </w:rPr>
        <w:t>.</w:t>
      </w:r>
      <w:r w:rsidR="003B2310" w:rsidRPr="00125244">
        <w:rPr>
          <w:rFonts w:asciiTheme="minorHAnsi" w:hAnsiTheme="minorHAnsi" w:cstheme="minorHAnsi"/>
          <w:b/>
          <w:bCs/>
          <w:color w:val="222222"/>
          <w:sz w:val="28"/>
          <w:szCs w:val="28"/>
          <w:shd w:val="clear" w:color="auto" w:fill="FFFFFF"/>
        </w:rPr>
        <w:t>"</w:t>
      </w:r>
      <w:r w:rsidR="003B2310" w:rsidRPr="00EF266B">
        <w:rPr>
          <w:rFonts w:asciiTheme="minorHAnsi" w:hAnsiTheme="minorHAnsi" w:cstheme="minorHAnsi"/>
          <w:color w:val="222222"/>
          <w:sz w:val="24"/>
          <w:szCs w:val="24"/>
          <w:shd w:val="clear" w:color="auto" w:fill="FFFFFF"/>
        </w:rPr>
        <w:t xml:space="preserve"> </w:t>
      </w:r>
      <w:r w:rsidRPr="007C2D56">
        <w:rPr>
          <w:rFonts w:asciiTheme="minorHAnsi" w:hAnsiTheme="minorHAnsi" w:cstheme="minorHAnsi"/>
          <w:b/>
          <w:bCs/>
          <w:sz w:val="28"/>
          <w:szCs w:val="28"/>
          <w:lang w:val="en-US"/>
        </w:rPr>
        <w:t>Why not give it a try</w:t>
      </w:r>
      <w:r w:rsidR="00C44CEA" w:rsidRPr="007C2D56">
        <w:rPr>
          <w:rFonts w:asciiTheme="minorHAnsi" w:hAnsiTheme="minorHAnsi" w:cstheme="minorHAnsi"/>
          <w:b/>
          <w:bCs/>
          <w:sz w:val="28"/>
          <w:szCs w:val="28"/>
          <w:lang w:val="en-US"/>
        </w:rPr>
        <w:t>?</w:t>
      </w:r>
    </w:p>
    <w:p w14:paraId="2B140458" w14:textId="77777777" w:rsidR="003B2310" w:rsidRPr="00A606CE" w:rsidRDefault="003B2310" w:rsidP="006033B0">
      <w:pPr>
        <w:spacing w:after="0"/>
        <w:rPr>
          <w:rFonts w:asciiTheme="minorHAnsi" w:hAnsiTheme="minorHAnsi" w:cstheme="minorHAnsi"/>
          <w:b/>
          <w:bCs/>
          <w:sz w:val="28"/>
          <w:szCs w:val="28"/>
          <w:lang w:val="en-US"/>
        </w:rPr>
      </w:pPr>
    </w:p>
    <w:p w14:paraId="7B2C3B2C" w14:textId="357CBD16" w:rsidR="0065362C" w:rsidRDefault="0076116C" w:rsidP="006033B0">
      <w:pPr>
        <w:spacing w:after="0"/>
        <w:rPr>
          <w:rFonts w:asciiTheme="minorHAnsi" w:hAnsiTheme="minorHAnsi" w:cstheme="minorHAnsi"/>
          <w:sz w:val="28"/>
          <w:szCs w:val="28"/>
          <w:lang w:val="en-US"/>
        </w:rPr>
      </w:pPr>
      <w:r w:rsidRPr="00A606CE">
        <w:rPr>
          <w:noProof/>
        </w:rPr>
        <w:drawing>
          <wp:inline distT="0" distB="0" distL="0" distR="0" wp14:anchorId="40A90CD8" wp14:editId="5CDD2453">
            <wp:extent cx="2559685" cy="2428875"/>
            <wp:effectExtent l="8255" t="0" r="1270" b="1270"/>
            <wp:docPr id="4" name="Picture 4" descr="lucy aged 89 on the wellbeing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ucy aged 89 on the wellbeing wal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559685" cy="2428875"/>
                    </a:xfrm>
                    <a:prstGeom prst="rect">
                      <a:avLst/>
                    </a:prstGeom>
                    <a:noFill/>
                    <a:ln>
                      <a:noFill/>
                    </a:ln>
                  </pic:spPr>
                </pic:pic>
              </a:graphicData>
            </a:graphic>
          </wp:inline>
        </w:drawing>
      </w:r>
    </w:p>
    <w:p w14:paraId="0D6ED222" w14:textId="18EF6A6D" w:rsidR="00EF266B" w:rsidRPr="00A606CE" w:rsidRDefault="00EF266B" w:rsidP="006033B0">
      <w:pPr>
        <w:spacing w:after="0"/>
        <w:rPr>
          <w:rFonts w:asciiTheme="minorHAnsi" w:hAnsiTheme="minorHAnsi" w:cstheme="minorHAnsi"/>
          <w:sz w:val="28"/>
          <w:szCs w:val="28"/>
          <w:lang w:val="en-US"/>
        </w:rPr>
      </w:pPr>
      <w:r w:rsidRPr="00A606CE">
        <w:rPr>
          <w:rFonts w:asciiTheme="minorHAnsi" w:hAnsiTheme="minorHAnsi" w:cstheme="minorHAnsi"/>
          <w:b/>
          <w:bCs/>
          <w:sz w:val="28"/>
          <w:szCs w:val="28"/>
          <w:lang w:val="en-US"/>
        </w:rPr>
        <w:t xml:space="preserve">Lucy aged </w:t>
      </w:r>
      <w:r w:rsidR="00713767">
        <w:rPr>
          <w:rFonts w:asciiTheme="minorHAnsi" w:hAnsiTheme="minorHAnsi" w:cstheme="minorHAnsi"/>
          <w:b/>
          <w:bCs/>
          <w:sz w:val="28"/>
          <w:szCs w:val="28"/>
          <w:lang w:val="en-US"/>
        </w:rPr>
        <w:t>89</w:t>
      </w:r>
      <w:r w:rsidRPr="00A606CE">
        <w:rPr>
          <w:rFonts w:asciiTheme="minorHAnsi" w:hAnsiTheme="minorHAnsi" w:cstheme="minorHAnsi"/>
          <w:b/>
          <w:bCs/>
          <w:sz w:val="28"/>
          <w:szCs w:val="28"/>
          <w:lang w:val="en-US"/>
        </w:rPr>
        <w:t xml:space="preserve"> pictured </w:t>
      </w:r>
      <w:r>
        <w:rPr>
          <w:rFonts w:asciiTheme="minorHAnsi" w:hAnsiTheme="minorHAnsi" w:cstheme="minorHAnsi"/>
          <w:b/>
          <w:bCs/>
          <w:sz w:val="28"/>
          <w:szCs w:val="28"/>
          <w:lang w:val="en-US"/>
        </w:rPr>
        <w:t>above</w:t>
      </w:r>
      <w:r w:rsidRPr="00A606CE">
        <w:rPr>
          <w:rFonts w:asciiTheme="minorHAnsi" w:hAnsiTheme="minorHAnsi" w:cstheme="minorHAnsi"/>
          <w:b/>
          <w:bCs/>
          <w:sz w:val="28"/>
          <w:szCs w:val="28"/>
          <w:lang w:val="en-US"/>
        </w:rPr>
        <w:t xml:space="preserve"> before walking to Summerfield Park</w:t>
      </w:r>
      <w:r>
        <w:rPr>
          <w:rFonts w:asciiTheme="minorHAnsi" w:hAnsiTheme="minorHAnsi" w:cstheme="minorHAnsi"/>
          <w:b/>
          <w:bCs/>
          <w:sz w:val="28"/>
          <w:szCs w:val="28"/>
          <w:lang w:val="en-US"/>
        </w:rPr>
        <w:t>.</w:t>
      </w:r>
    </w:p>
    <w:sectPr w:rsidR="00EF266B" w:rsidRPr="00A606CE">
      <w:headerReference w:type="default" r:id="rId11"/>
      <w:pgSz w:w="11906" w:h="16838"/>
      <w:pgMar w:top="720" w:right="720" w:bottom="432" w:left="72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9CA5" w14:textId="77777777" w:rsidR="00C910CA" w:rsidRDefault="00C910CA">
      <w:pPr>
        <w:spacing w:after="0" w:line="240" w:lineRule="auto"/>
      </w:pPr>
      <w:r>
        <w:separator/>
      </w:r>
    </w:p>
  </w:endnote>
  <w:endnote w:type="continuationSeparator" w:id="0">
    <w:p w14:paraId="11E25123" w14:textId="77777777" w:rsidR="00C910CA" w:rsidRDefault="00C9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0C44" w14:textId="77777777" w:rsidR="00C910CA" w:rsidRDefault="00C910CA">
      <w:pPr>
        <w:spacing w:after="0" w:line="240" w:lineRule="auto"/>
      </w:pPr>
      <w:r>
        <w:rPr>
          <w:color w:val="000000"/>
        </w:rPr>
        <w:separator/>
      </w:r>
    </w:p>
  </w:footnote>
  <w:footnote w:type="continuationSeparator" w:id="0">
    <w:p w14:paraId="4CB22D63" w14:textId="77777777" w:rsidR="00C910CA" w:rsidRDefault="00C91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5697" w14:textId="77777777" w:rsidR="00B21BC6" w:rsidRDefault="00000000">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6A7"/>
    <w:multiLevelType w:val="hybridMultilevel"/>
    <w:tmpl w:val="4768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A3CFC"/>
    <w:multiLevelType w:val="multilevel"/>
    <w:tmpl w:val="99AAB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9E59B7"/>
    <w:multiLevelType w:val="hybridMultilevel"/>
    <w:tmpl w:val="2A8C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A5A35"/>
    <w:multiLevelType w:val="hybridMultilevel"/>
    <w:tmpl w:val="DAE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76A4F"/>
    <w:multiLevelType w:val="hybridMultilevel"/>
    <w:tmpl w:val="28CA5B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F1E1403"/>
    <w:multiLevelType w:val="hybridMultilevel"/>
    <w:tmpl w:val="CB60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63B39"/>
    <w:multiLevelType w:val="hybridMultilevel"/>
    <w:tmpl w:val="7454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A63C7"/>
    <w:multiLevelType w:val="hybridMultilevel"/>
    <w:tmpl w:val="0D04975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56205557"/>
    <w:multiLevelType w:val="hybridMultilevel"/>
    <w:tmpl w:val="64DA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00898"/>
    <w:multiLevelType w:val="hybridMultilevel"/>
    <w:tmpl w:val="E1FE6A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116380B"/>
    <w:multiLevelType w:val="hybridMultilevel"/>
    <w:tmpl w:val="CEB0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B1240"/>
    <w:multiLevelType w:val="multilevel"/>
    <w:tmpl w:val="9B129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8002510">
    <w:abstractNumId w:val="11"/>
  </w:num>
  <w:num w:numId="2" w16cid:durableId="514198110">
    <w:abstractNumId w:val="1"/>
  </w:num>
  <w:num w:numId="3" w16cid:durableId="815876804">
    <w:abstractNumId w:val="5"/>
  </w:num>
  <w:num w:numId="4" w16cid:durableId="1149446200">
    <w:abstractNumId w:val="2"/>
  </w:num>
  <w:num w:numId="5" w16cid:durableId="676269661">
    <w:abstractNumId w:val="8"/>
  </w:num>
  <w:num w:numId="6" w16cid:durableId="1993486289">
    <w:abstractNumId w:val="0"/>
  </w:num>
  <w:num w:numId="7" w16cid:durableId="531307843">
    <w:abstractNumId w:val="7"/>
  </w:num>
  <w:num w:numId="8" w16cid:durableId="1818064475">
    <w:abstractNumId w:val="3"/>
  </w:num>
  <w:num w:numId="9" w16cid:durableId="1430272169">
    <w:abstractNumId w:val="10"/>
  </w:num>
  <w:num w:numId="10" w16cid:durableId="1018581499">
    <w:abstractNumId w:val="6"/>
  </w:num>
  <w:num w:numId="11" w16cid:durableId="502203596">
    <w:abstractNumId w:val="4"/>
  </w:num>
  <w:num w:numId="12" w16cid:durableId="819077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6B"/>
    <w:rsid w:val="0002671B"/>
    <w:rsid w:val="00042639"/>
    <w:rsid w:val="00062EB3"/>
    <w:rsid w:val="000834C0"/>
    <w:rsid w:val="00083D33"/>
    <w:rsid w:val="0008711B"/>
    <w:rsid w:val="000A18DE"/>
    <w:rsid w:val="000C653D"/>
    <w:rsid w:val="000E5588"/>
    <w:rsid w:val="000F2E42"/>
    <w:rsid w:val="00121E82"/>
    <w:rsid w:val="00122C7E"/>
    <w:rsid w:val="00125244"/>
    <w:rsid w:val="0014160B"/>
    <w:rsid w:val="0015446B"/>
    <w:rsid w:val="00173AA7"/>
    <w:rsid w:val="00180928"/>
    <w:rsid w:val="001867C4"/>
    <w:rsid w:val="00186A25"/>
    <w:rsid w:val="001A34E1"/>
    <w:rsid w:val="001B7C78"/>
    <w:rsid w:val="001F067B"/>
    <w:rsid w:val="00205322"/>
    <w:rsid w:val="0021544A"/>
    <w:rsid w:val="00224449"/>
    <w:rsid w:val="00231DDA"/>
    <w:rsid w:val="002369FE"/>
    <w:rsid w:val="002620CB"/>
    <w:rsid w:val="00262C1E"/>
    <w:rsid w:val="0026323F"/>
    <w:rsid w:val="0026417B"/>
    <w:rsid w:val="00265BBC"/>
    <w:rsid w:val="0028343B"/>
    <w:rsid w:val="002D1167"/>
    <w:rsid w:val="002F30D2"/>
    <w:rsid w:val="00306D18"/>
    <w:rsid w:val="00311018"/>
    <w:rsid w:val="003269AD"/>
    <w:rsid w:val="0033599F"/>
    <w:rsid w:val="00340D8B"/>
    <w:rsid w:val="00347D21"/>
    <w:rsid w:val="00353E1B"/>
    <w:rsid w:val="0036106C"/>
    <w:rsid w:val="00382F1F"/>
    <w:rsid w:val="00390E7E"/>
    <w:rsid w:val="003A2469"/>
    <w:rsid w:val="003B2310"/>
    <w:rsid w:val="003C3FC8"/>
    <w:rsid w:val="003D68CA"/>
    <w:rsid w:val="003E02C1"/>
    <w:rsid w:val="003E62F1"/>
    <w:rsid w:val="00406818"/>
    <w:rsid w:val="004069A7"/>
    <w:rsid w:val="0043553E"/>
    <w:rsid w:val="004850E2"/>
    <w:rsid w:val="004A3337"/>
    <w:rsid w:val="004A6C42"/>
    <w:rsid w:val="004B227D"/>
    <w:rsid w:val="004B247F"/>
    <w:rsid w:val="004B7CBC"/>
    <w:rsid w:val="004C3B0F"/>
    <w:rsid w:val="004C52F6"/>
    <w:rsid w:val="004C5455"/>
    <w:rsid w:val="00501D8A"/>
    <w:rsid w:val="005131A7"/>
    <w:rsid w:val="00527430"/>
    <w:rsid w:val="00550BE8"/>
    <w:rsid w:val="00551D9D"/>
    <w:rsid w:val="00575637"/>
    <w:rsid w:val="00582C44"/>
    <w:rsid w:val="005914CD"/>
    <w:rsid w:val="005A2251"/>
    <w:rsid w:val="005A240D"/>
    <w:rsid w:val="005B7386"/>
    <w:rsid w:val="005D436F"/>
    <w:rsid w:val="006033B0"/>
    <w:rsid w:val="00605C0B"/>
    <w:rsid w:val="0062485E"/>
    <w:rsid w:val="006402DA"/>
    <w:rsid w:val="0065362C"/>
    <w:rsid w:val="006717E0"/>
    <w:rsid w:val="00672D97"/>
    <w:rsid w:val="0068321F"/>
    <w:rsid w:val="00685700"/>
    <w:rsid w:val="006920AE"/>
    <w:rsid w:val="006933B4"/>
    <w:rsid w:val="006A0737"/>
    <w:rsid w:val="006B0154"/>
    <w:rsid w:val="006C78B5"/>
    <w:rsid w:val="006E36E6"/>
    <w:rsid w:val="007102DA"/>
    <w:rsid w:val="00713767"/>
    <w:rsid w:val="00736D88"/>
    <w:rsid w:val="0076116C"/>
    <w:rsid w:val="0077626E"/>
    <w:rsid w:val="007A27D5"/>
    <w:rsid w:val="007B13FE"/>
    <w:rsid w:val="007B1A6F"/>
    <w:rsid w:val="007C2D56"/>
    <w:rsid w:val="007C64DD"/>
    <w:rsid w:val="007E2050"/>
    <w:rsid w:val="007E5309"/>
    <w:rsid w:val="00803BF1"/>
    <w:rsid w:val="00823024"/>
    <w:rsid w:val="008261AC"/>
    <w:rsid w:val="00842EAC"/>
    <w:rsid w:val="008470F9"/>
    <w:rsid w:val="00847C2A"/>
    <w:rsid w:val="00852689"/>
    <w:rsid w:val="00864812"/>
    <w:rsid w:val="00867C59"/>
    <w:rsid w:val="00870EEB"/>
    <w:rsid w:val="00925D00"/>
    <w:rsid w:val="009311D9"/>
    <w:rsid w:val="0094070F"/>
    <w:rsid w:val="00942736"/>
    <w:rsid w:val="00944E75"/>
    <w:rsid w:val="00966BC9"/>
    <w:rsid w:val="00982642"/>
    <w:rsid w:val="00990292"/>
    <w:rsid w:val="00994037"/>
    <w:rsid w:val="00994431"/>
    <w:rsid w:val="009967E3"/>
    <w:rsid w:val="009B2F78"/>
    <w:rsid w:val="009C61F8"/>
    <w:rsid w:val="009E6786"/>
    <w:rsid w:val="009F535A"/>
    <w:rsid w:val="00A335A6"/>
    <w:rsid w:val="00A40C48"/>
    <w:rsid w:val="00A44801"/>
    <w:rsid w:val="00A501DC"/>
    <w:rsid w:val="00A606CE"/>
    <w:rsid w:val="00A60C42"/>
    <w:rsid w:val="00A705A4"/>
    <w:rsid w:val="00A902BD"/>
    <w:rsid w:val="00A971CA"/>
    <w:rsid w:val="00AB6D8B"/>
    <w:rsid w:val="00AD33B6"/>
    <w:rsid w:val="00AD3F8A"/>
    <w:rsid w:val="00AE4A86"/>
    <w:rsid w:val="00B07C73"/>
    <w:rsid w:val="00B14CA7"/>
    <w:rsid w:val="00B17D93"/>
    <w:rsid w:val="00B36E1D"/>
    <w:rsid w:val="00B60C21"/>
    <w:rsid w:val="00B629FD"/>
    <w:rsid w:val="00B645B1"/>
    <w:rsid w:val="00B667BC"/>
    <w:rsid w:val="00B66F0E"/>
    <w:rsid w:val="00B71408"/>
    <w:rsid w:val="00B7151E"/>
    <w:rsid w:val="00B7184E"/>
    <w:rsid w:val="00B71B19"/>
    <w:rsid w:val="00B862FB"/>
    <w:rsid w:val="00BA7A6C"/>
    <w:rsid w:val="00BB2076"/>
    <w:rsid w:val="00BB4244"/>
    <w:rsid w:val="00BB48E6"/>
    <w:rsid w:val="00BE4690"/>
    <w:rsid w:val="00BE46CC"/>
    <w:rsid w:val="00BE56FD"/>
    <w:rsid w:val="00C064A5"/>
    <w:rsid w:val="00C14C8D"/>
    <w:rsid w:val="00C2037E"/>
    <w:rsid w:val="00C44CEA"/>
    <w:rsid w:val="00C53463"/>
    <w:rsid w:val="00C72F96"/>
    <w:rsid w:val="00C910CA"/>
    <w:rsid w:val="00C93154"/>
    <w:rsid w:val="00CA044E"/>
    <w:rsid w:val="00CA2E9E"/>
    <w:rsid w:val="00CA4004"/>
    <w:rsid w:val="00CA632B"/>
    <w:rsid w:val="00CC59DA"/>
    <w:rsid w:val="00CD52B7"/>
    <w:rsid w:val="00CE170A"/>
    <w:rsid w:val="00CE778A"/>
    <w:rsid w:val="00CF18CE"/>
    <w:rsid w:val="00CF5C86"/>
    <w:rsid w:val="00D077F3"/>
    <w:rsid w:val="00D62E4D"/>
    <w:rsid w:val="00D86311"/>
    <w:rsid w:val="00D95FE8"/>
    <w:rsid w:val="00DA1A4B"/>
    <w:rsid w:val="00DA2E1D"/>
    <w:rsid w:val="00DA499E"/>
    <w:rsid w:val="00DE001A"/>
    <w:rsid w:val="00DE4989"/>
    <w:rsid w:val="00DF50A0"/>
    <w:rsid w:val="00E00C28"/>
    <w:rsid w:val="00E0226D"/>
    <w:rsid w:val="00E04F1E"/>
    <w:rsid w:val="00E13D7B"/>
    <w:rsid w:val="00E20069"/>
    <w:rsid w:val="00E3104C"/>
    <w:rsid w:val="00E56622"/>
    <w:rsid w:val="00E56EB4"/>
    <w:rsid w:val="00E722F5"/>
    <w:rsid w:val="00E90EA3"/>
    <w:rsid w:val="00EE77C9"/>
    <w:rsid w:val="00EF266B"/>
    <w:rsid w:val="00F10A66"/>
    <w:rsid w:val="00F149B9"/>
    <w:rsid w:val="00F67291"/>
    <w:rsid w:val="00F67E1C"/>
    <w:rsid w:val="00F90379"/>
    <w:rsid w:val="00F91D6B"/>
    <w:rsid w:val="00F9274E"/>
    <w:rsid w:val="00F9666C"/>
    <w:rsid w:val="00FA67AB"/>
    <w:rsid w:val="00FA6F22"/>
    <w:rsid w:val="00FB195F"/>
    <w:rsid w:val="00FE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2200"/>
  <w15:docId w15:val="{178E4A4D-B2A6-44DF-B02F-B21130C1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 w:type="paragraph" w:customStyle="1" w:styleId="u-text--med">
    <w:name w:val="u-text--med"/>
    <w:basedOn w:val="Normal"/>
    <w:rsid w:val="004850E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262C1E"/>
    <w:rPr>
      <w:color w:val="605E5C"/>
      <w:shd w:val="clear" w:color="auto" w:fill="E1DFDD"/>
    </w:rPr>
  </w:style>
  <w:style w:type="paragraph" w:styleId="NoSpacing">
    <w:name w:val="No Spacing"/>
    <w:link w:val="NoSpacingChar"/>
    <w:uiPriority w:val="1"/>
    <w:qFormat/>
    <w:rsid w:val="006033B0"/>
    <w:pPr>
      <w:autoSpaceDN/>
      <w:spacing w:after="0" w:line="240" w:lineRule="auto"/>
      <w:textAlignment w:val="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6033B0"/>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6708">
      <w:bodyDiv w:val="1"/>
      <w:marLeft w:val="0"/>
      <w:marRight w:val="0"/>
      <w:marTop w:val="0"/>
      <w:marBottom w:val="0"/>
      <w:divBdr>
        <w:top w:val="none" w:sz="0" w:space="0" w:color="auto"/>
        <w:left w:val="none" w:sz="0" w:space="0" w:color="auto"/>
        <w:bottom w:val="none" w:sz="0" w:space="0" w:color="auto"/>
        <w:right w:val="none" w:sz="0" w:space="0" w:color="auto"/>
      </w:divBdr>
      <w:divsChild>
        <w:div w:id="648824427">
          <w:marLeft w:val="0"/>
          <w:marRight w:val="0"/>
          <w:marTop w:val="0"/>
          <w:marBottom w:val="0"/>
          <w:divBdr>
            <w:top w:val="none" w:sz="0" w:space="0" w:color="auto"/>
            <w:left w:val="none" w:sz="0" w:space="0" w:color="auto"/>
            <w:bottom w:val="none" w:sz="0" w:space="0" w:color="auto"/>
            <w:right w:val="none" w:sz="0" w:space="0" w:color="auto"/>
          </w:divBdr>
        </w:div>
      </w:divsChild>
    </w:div>
    <w:div w:id="532618963">
      <w:bodyDiv w:val="1"/>
      <w:marLeft w:val="0"/>
      <w:marRight w:val="0"/>
      <w:marTop w:val="0"/>
      <w:marBottom w:val="0"/>
      <w:divBdr>
        <w:top w:val="none" w:sz="0" w:space="0" w:color="auto"/>
        <w:left w:val="none" w:sz="0" w:space="0" w:color="auto"/>
        <w:bottom w:val="none" w:sz="0" w:space="0" w:color="auto"/>
        <w:right w:val="none" w:sz="0" w:space="0" w:color="auto"/>
      </w:divBdr>
      <w:divsChild>
        <w:div w:id="975137269">
          <w:marLeft w:val="0"/>
          <w:marRight w:val="0"/>
          <w:marTop w:val="0"/>
          <w:marBottom w:val="0"/>
          <w:divBdr>
            <w:top w:val="none" w:sz="0" w:space="0" w:color="auto"/>
            <w:left w:val="none" w:sz="0" w:space="0" w:color="auto"/>
            <w:bottom w:val="none" w:sz="0" w:space="0" w:color="auto"/>
            <w:right w:val="none" w:sz="0" w:space="0" w:color="auto"/>
          </w:divBdr>
        </w:div>
        <w:div w:id="161051193">
          <w:marLeft w:val="0"/>
          <w:marRight w:val="0"/>
          <w:marTop w:val="0"/>
          <w:marBottom w:val="0"/>
          <w:divBdr>
            <w:top w:val="none" w:sz="0" w:space="0" w:color="auto"/>
            <w:left w:val="none" w:sz="0" w:space="0" w:color="auto"/>
            <w:bottom w:val="none" w:sz="0" w:space="0" w:color="auto"/>
            <w:right w:val="none" w:sz="0" w:space="0" w:color="auto"/>
          </w:divBdr>
        </w:div>
      </w:divsChild>
    </w:div>
    <w:div w:id="1312902269">
      <w:bodyDiv w:val="1"/>
      <w:marLeft w:val="0"/>
      <w:marRight w:val="0"/>
      <w:marTop w:val="0"/>
      <w:marBottom w:val="0"/>
      <w:divBdr>
        <w:top w:val="none" w:sz="0" w:space="0" w:color="auto"/>
        <w:left w:val="none" w:sz="0" w:space="0" w:color="auto"/>
        <w:bottom w:val="none" w:sz="0" w:space="0" w:color="auto"/>
        <w:right w:val="none" w:sz="0" w:space="0" w:color="auto"/>
      </w:divBdr>
      <w:divsChild>
        <w:div w:id="1119181792">
          <w:marLeft w:val="-240"/>
          <w:marRight w:val="-240"/>
          <w:marTop w:val="0"/>
          <w:marBottom w:val="0"/>
          <w:divBdr>
            <w:top w:val="none" w:sz="0" w:space="0" w:color="auto"/>
            <w:left w:val="none" w:sz="0" w:space="0" w:color="auto"/>
            <w:bottom w:val="none" w:sz="0" w:space="0" w:color="auto"/>
            <w:right w:val="none" w:sz="0" w:space="0" w:color="auto"/>
          </w:divBdr>
          <w:divsChild>
            <w:div w:id="658339510">
              <w:marLeft w:val="0"/>
              <w:marRight w:val="0"/>
              <w:marTop w:val="0"/>
              <w:marBottom w:val="0"/>
              <w:divBdr>
                <w:top w:val="none" w:sz="0" w:space="0" w:color="auto"/>
                <w:left w:val="none" w:sz="0" w:space="0" w:color="auto"/>
                <w:bottom w:val="none" w:sz="0" w:space="0" w:color="auto"/>
                <w:right w:val="none" w:sz="0" w:space="0" w:color="auto"/>
              </w:divBdr>
            </w:div>
          </w:divsChild>
        </w:div>
        <w:div w:id="1560554528">
          <w:marLeft w:val="-240"/>
          <w:marRight w:val="-240"/>
          <w:marTop w:val="0"/>
          <w:marBottom w:val="0"/>
          <w:divBdr>
            <w:top w:val="none" w:sz="0" w:space="0" w:color="auto"/>
            <w:left w:val="none" w:sz="0" w:space="0" w:color="auto"/>
            <w:bottom w:val="none" w:sz="0" w:space="0" w:color="auto"/>
            <w:right w:val="none" w:sz="0" w:space="0" w:color="auto"/>
          </w:divBdr>
          <w:divsChild>
            <w:div w:id="13047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3995">
      <w:bodyDiv w:val="1"/>
      <w:marLeft w:val="0"/>
      <w:marRight w:val="0"/>
      <w:marTop w:val="0"/>
      <w:marBottom w:val="0"/>
      <w:divBdr>
        <w:top w:val="none" w:sz="0" w:space="0" w:color="auto"/>
        <w:left w:val="none" w:sz="0" w:space="0" w:color="auto"/>
        <w:bottom w:val="none" w:sz="0" w:space="0" w:color="auto"/>
        <w:right w:val="none" w:sz="0" w:space="0" w:color="auto"/>
      </w:divBdr>
    </w:div>
    <w:div w:id="1884706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bh.phlebotomy@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Did Not Attends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Sheet1!$A$2:$A$7</c:f>
              <c:strCache>
                <c:ptCount val="6"/>
                <c:pt idx="0">
                  <c:v>July</c:v>
                </c:pt>
                <c:pt idx="1">
                  <c:v>August</c:v>
                </c:pt>
                <c:pt idx="2">
                  <c:v>Sept</c:v>
                </c:pt>
                <c:pt idx="3">
                  <c:v>Oct</c:v>
                </c:pt>
                <c:pt idx="4">
                  <c:v>Nov</c:v>
                </c:pt>
                <c:pt idx="5">
                  <c:v>Dec</c:v>
                </c:pt>
              </c:strCache>
            </c:strRef>
          </c:cat>
          <c:val>
            <c:numRef>
              <c:f>Sheet1!$B$2:$B$7</c:f>
              <c:numCache>
                <c:formatCode>General</c:formatCode>
                <c:ptCount val="6"/>
                <c:pt idx="0">
                  <c:v>89</c:v>
                </c:pt>
                <c:pt idx="1">
                  <c:v>73</c:v>
                </c:pt>
                <c:pt idx="2">
                  <c:v>92</c:v>
                </c:pt>
                <c:pt idx="3">
                  <c:v>63</c:v>
                </c:pt>
                <c:pt idx="4">
                  <c:v>83</c:v>
                </c:pt>
                <c:pt idx="5">
                  <c:v>67</c:v>
                </c:pt>
              </c:numCache>
            </c:numRef>
          </c:val>
          <c:extLst>
            <c:ext xmlns:c16="http://schemas.microsoft.com/office/drawing/2014/chart" uri="{C3380CC4-5D6E-409C-BE32-E72D297353CC}">
              <c16:uniqueId val="{00000000-96CB-487D-8E1F-07D9EE114C45}"/>
            </c:ext>
          </c:extLst>
        </c:ser>
        <c:dLbls>
          <c:showLegendKey val="0"/>
          <c:showVal val="0"/>
          <c:showCatName val="0"/>
          <c:showSerName val="0"/>
          <c:showPercent val="0"/>
          <c:showBubbleSize val="0"/>
        </c:dLbls>
        <c:gapWidth val="219"/>
        <c:overlap val="-27"/>
        <c:axId val="468331120"/>
        <c:axId val="552773712"/>
      </c:barChart>
      <c:catAx>
        <c:axId val="46833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773712"/>
        <c:crosses val="autoZero"/>
        <c:auto val="1"/>
        <c:lblAlgn val="ctr"/>
        <c:lblOffset val="100"/>
        <c:noMultiLvlLbl val="0"/>
      </c:catAx>
      <c:valAx>
        <c:axId val="55277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331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cp:lastModifiedBy>Amy Griffiths</cp:lastModifiedBy>
  <cp:revision>5</cp:revision>
  <cp:lastPrinted>2022-01-17T12:54:00Z</cp:lastPrinted>
  <dcterms:created xsi:type="dcterms:W3CDTF">2023-01-27T10:33:00Z</dcterms:created>
  <dcterms:modified xsi:type="dcterms:W3CDTF">2023-01-27T11:55:00Z</dcterms:modified>
</cp:coreProperties>
</file>